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BC37E" w14:textId="653DB9AD" w:rsidR="004229E8" w:rsidRPr="00122DD5" w:rsidRDefault="00B34719" w:rsidP="0082663D">
      <w:pPr>
        <w:jc w:val="center"/>
        <w:rPr>
          <w:rFonts w:ascii="Arial" w:hAnsi="Arial" w:cs="Arial"/>
          <w:b/>
          <w:sz w:val="24"/>
          <w:szCs w:val="24"/>
          <w:lang w:val="es-ES"/>
        </w:rPr>
      </w:pPr>
      <w:r w:rsidRPr="00122DD5">
        <w:rPr>
          <w:rFonts w:ascii="Arial" w:hAnsi="Arial" w:cs="Arial"/>
          <w:b/>
          <w:sz w:val="24"/>
          <w:szCs w:val="24"/>
          <w:lang w:val="es-ES"/>
        </w:rPr>
        <w:t>PREGUNTAS REALIZADAS EN LOS ENCUENTROS ESTRATEGICOS DE DIALOGO</w:t>
      </w:r>
    </w:p>
    <w:p w14:paraId="1287B4C8" w14:textId="77777777" w:rsidR="00751E4C" w:rsidRPr="00122DD5" w:rsidRDefault="00751E4C" w:rsidP="00751E4C">
      <w:pPr>
        <w:jc w:val="center"/>
        <w:rPr>
          <w:rFonts w:ascii="Arial" w:hAnsi="Arial" w:cs="Arial"/>
          <w:b/>
          <w:sz w:val="24"/>
          <w:szCs w:val="24"/>
          <w:lang w:val="es-ES"/>
        </w:rPr>
      </w:pPr>
    </w:p>
    <w:p w14:paraId="7B2F27BB" w14:textId="77777777" w:rsidR="001B3FE8" w:rsidRPr="00122DD5" w:rsidRDefault="00B34719" w:rsidP="00751E4C">
      <w:pPr>
        <w:pStyle w:val="Prrafodelista"/>
        <w:numPr>
          <w:ilvl w:val="0"/>
          <w:numId w:val="3"/>
        </w:numPr>
        <w:jc w:val="both"/>
        <w:rPr>
          <w:rFonts w:ascii="Arial" w:hAnsi="Arial" w:cs="Arial"/>
          <w:b/>
          <w:sz w:val="24"/>
          <w:szCs w:val="24"/>
          <w:lang w:val="es-ES"/>
        </w:rPr>
      </w:pPr>
      <w:r w:rsidRPr="00122DD5">
        <w:rPr>
          <w:rFonts w:ascii="Arial" w:hAnsi="Arial" w:cs="Arial"/>
          <w:b/>
          <w:sz w:val="24"/>
          <w:szCs w:val="24"/>
          <w:lang w:val="es-ES"/>
        </w:rPr>
        <w:t>Encuentro de dialogo de infancia:</w:t>
      </w:r>
    </w:p>
    <w:p w14:paraId="5B143149" w14:textId="77777777" w:rsidR="00751E4C" w:rsidRPr="00122DD5" w:rsidRDefault="00751E4C" w:rsidP="00751E4C">
      <w:pPr>
        <w:pStyle w:val="Prrafodelista"/>
        <w:jc w:val="both"/>
        <w:rPr>
          <w:rFonts w:ascii="Arial" w:hAnsi="Arial" w:cs="Arial"/>
          <w:sz w:val="24"/>
          <w:szCs w:val="24"/>
          <w:lang w:val="es-ES"/>
        </w:rPr>
      </w:pPr>
    </w:p>
    <w:p w14:paraId="30B39D34" w14:textId="7E609E73" w:rsidR="00F34AE5" w:rsidRPr="0026677F" w:rsidRDefault="00F34AE5" w:rsidP="00751E4C">
      <w:pPr>
        <w:pStyle w:val="Prrafodelista"/>
        <w:numPr>
          <w:ilvl w:val="0"/>
          <w:numId w:val="1"/>
        </w:numPr>
        <w:spacing w:line="360" w:lineRule="auto"/>
        <w:jc w:val="both"/>
        <w:rPr>
          <w:rFonts w:ascii="Arial" w:hAnsi="Arial" w:cs="Arial"/>
          <w:color w:val="FF0000"/>
          <w:sz w:val="24"/>
          <w:szCs w:val="24"/>
          <w:lang w:val="es-ES"/>
        </w:rPr>
      </w:pPr>
      <w:r w:rsidRPr="00122DD5">
        <w:rPr>
          <w:rFonts w:ascii="Arial" w:hAnsi="Arial" w:cs="Arial"/>
          <w:sz w:val="24"/>
          <w:szCs w:val="24"/>
          <w:lang w:val="es-ES"/>
        </w:rPr>
        <w:t xml:space="preserve">¿Qué tipo de actividades y eventos organiza la Secretaría de Cultura? </w:t>
      </w:r>
      <w:r w:rsidR="0026677F" w:rsidRPr="0026677F">
        <w:rPr>
          <w:rFonts w:ascii="Arial" w:hAnsi="Arial" w:cs="Arial"/>
          <w:b/>
          <w:color w:val="FF0000"/>
          <w:sz w:val="24"/>
          <w:szCs w:val="24"/>
          <w:lang w:val="es-ES"/>
        </w:rPr>
        <w:t>CORPOCULTURA</w:t>
      </w:r>
      <w:r w:rsidR="0090161B">
        <w:rPr>
          <w:rFonts w:ascii="Arial" w:hAnsi="Arial" w:cs="Arial"/>
          <w:b/>
          <w:color w:val="FF0000"/>
          <w:sz w:val="24"/>
          <w:szCs w:val="24"/>
          <w:lang w:val="es-ES"/>
        </w:rPr>
        <w:t>.</w:t>
      </w:r>
    </w:p>
    <w:p w14:paraId="75A2AC01" w14:textId="0528841A" w:rsidR="00F34AE5" w:rsidRPr="00122DD5" w:rsidRDefault="00F34AE5" w:rsidP="00751E4C">
      <w:pPr>
        <w:pStyle w:val="Prrafodelista"/>
        <w:numPr>
          <w:ilvl w:val="0"/>
          <w:numId w:val="1"/>
        </w:numPr>
        <w:spacing w:line="360" w:lineRule="auto"/>
        <w:jc w:val="both"/>
        <w:rPr>
          <w:rFonts w:ascii="Arial" w:hAnsi="Arial" w:cs="Arial"/>
          <w:sz w:val="24"/>
          <w:szCs w:val="24"/>
          <w:lang w:val="es-ES"/>
        </w:rPr>
      </w:pPr>
      <w:r w:rsidRPr="00122DD5">
        <w:rPr>
          <w:rFonts w:ascii="Arial" w:hAnsi="Arial" w:cs="Arial"/>
          <w:sz w:val="24"/>
          <w:szCs w:val="24"/>
          <w:lang w:val="es-ES"/>
        </w:rPr>
        <w:t xml:space="preserve">¿Cómo nos ayuda la Secretaría de Tránsito y Transporte a cruzar las calles de manera segura? </w:t>
      </w:r>
      <w:r w:rsidR="0026677F" w:rsidRPr="0026677F">
        <w:rPr>
          <w:rFonts w:ascii="Arial" w:hAnsi="Arial" w:cs="Arial"/>
          <w:b/>
          <w:color w:val="FF0000"/>
          <w:sz w:val="24"/>
          <w:szCs w:val="24"/>
          <w:lang w:val="es-ES"/>
        </w:rPr>
        <w:t>SETTA</w:t>
      </w:r>
      <w:r w:rsidR="0090161B">
        <w:rPr>
          <w:rFonts w:ascii="Arial" w:hAnsi="Arial" w:cs="Arial"/>
          <w:b/>
          <w:color w:val="FF0000"/>
          <w:sz w:val="24"/>
          <w:szCs w:val="24"/>
          <w:lang w:val="es-ES"/>
        </w:rPr>
        <w:t>.</w:t>
      </w:r>
    </w:p>
    <w:p w14:paraId="7CAD9394" w14:textId="727ECA6C" w:rsidR="00F34AE5" w:rsidRPr="00122DD5" w:rsidRDefault="00F34AE5" w:rsidP="00751E4C">
      <w:pPr>
        <w:pStyle w:val="Prrafodelista"/>
        <w:numPr>
          <w:ilvl w:val="0"/>
          <w:numId w:val="1"/>
        </w:numPr>
        <w:spacing w:line="360" w:lineRule="auto"/>
        <w:jc w:val="both"/>
        <w:rPr>
          <w:rFonts w:ascii="Arial" w:hAnsi="Arial" w:cs="Arial"/>
          <w:sz w:val="24"/>
          <w:szCs w:val="24"/>
          <w:lang w:val="es-ES"/>
        </w:rPr>
      </w:pPr>
      <w:r w:rsidRPr="00122DD5">
        <w:rPr>
          <w:rFonts w:ascii="Arial" w:hAnsi="Arial" w:cs="Arial"/>
          <w:sz w:val="24"/>
          <w:szCs w:val="24"/>
          <w:lang w:val="es-ES"/>
        </w:rPr>
        <w:t xml:space="preserve">¿Cómo hacen los niños para respetar las señales de tránsito? </w:t>
      </w:r>
      <w:r w:rsidR="0026677F" w:rsidRPr="0026677F">
        <w:rPr>
          <w:rFonts w:ascii="Arial" w:hAnsi="Arial" w:cs="Arial"/>
          <w:b/>
          <w:color w:val="FF0000"/>
          <w:sz w:val="24"/>
          <w:szCs w:val="24"/>
          <w:lang w:val="es-ES"/>
        </w:rPr>
        <w:t>SETTA</w:t>
      </w:r>
      <w:r w:rsidR="0090161B">
        <w:rPr>
          <w:rFonts w:ascii="Arial" w:hAnsi="Arial" w:cs="Arial"/>
          <w:b/>
          <w:color w:val="FF0000"/>
          <w:sz w:val="24"/>
          <w:szCs w:val="24"/>
          <w:lang w:val="es-ES"/>
        </w:rPr>
        <w:t>.</w:t>
      </w:r>
    </w:p>
    <w:p w14:paraId="2A03804A" w14:textId="2844CD25" w:rsidR="00F34AE5" w:rsidRPr="00122DD5" w:rsidRDefault="00F34AE5" w:rsidP="00751E4C">
      <w:pPr>
        <w:pStyle w:val="Prrafodelista"/>
        <w:numPr>
          <w:ilvl w:val="0"/>
          <w:numId w:val="1"/>
        </w:numPr>
        <w:spacing w:line="360" w:lineRule="auto"/>
        <w:jc w:val="both"/>
        <w:rPr>
          <w:rFonts w:ascii="Arial" w:hAnsi="Arial" w:cs="Arial"/>
          <w:sz w:val="24"/>
          <w:szCs w:val="24"/>
          <w:lang w:val="es-ES"/>
        </w:rPr>
      </w:pPr>
      <w:r w:rsidRPr="00122DD5">
        <w:rPr>
          <w:rFonts w:ascii="Arial" w:hAnsi="Arial" w:cs="Arial"/>
          <w:sz w:val="24"/>
          <w:szCs w:val="24"/>
          <w:lang w:val="es-ES"/>
        </w:rPr>
        <w:t xml:space="preserve">¿Qué podemos hacer si necesitamos ayuda de vivienda? </w:t>
      </w:r>
      <w:r w:rsidR="0026677F" w:rsidRPr="0026677F">
        <w:rPr>
          <w:rFonts w:ascii="Arial" w:hAnsi="Arial" w:cs="Arial"/>
          <w:b/>
          <w:color w:val="FF0000"/>
          <w:sz w:val="24"/>
          <w:szCs w:val="24"/>
          <w:lang w:val="es-ES"/>
        </w:rPr>
        <w:t>FOMVIVIENDA</w:t>
      </w:r>
      <w:r w:rsidR="0090161B">
        <w:rPr>
          <w:rFonts w:ascii="Arial" w:hAnsi="Arial" w:cs="Arial"/>
          <w:b/>
          <w:color w:val="FF0000"/>
          <w:sz w:val="24"/>
          <w:szCs w:val="24"/>
          <w:lang w:val="es-ES"/>
        </w:rPr>
        <w:t>.</w:t>
      </w:r>
    </w:p>
    <w:p w14:paraId="635D6388" w14:textId="27955E06" w:rsidR="00F34AE5" w:rsidRPr="00122DD5" w:rsidRDefault="00F34AE5" w:rsidP="00751E4C">
      <w:pPr>
        <w:pStyle w:val="Prrafodelista"/>
        <w:numPr>
          <w:ilvl w:val="0"/>
          <w:numId w:val="1"/>
        </w:numPr>
        <w:spacing w:line="360" w:lineRule="auto"/>
        <w:jc w:val="both"/>
        <w:rPr>
          <w:rFonts w:ascii="Arial" w:hAnsi="Arial" w:cs="Arial"/>
          <w:sz w:val="24"/>
          <w:szCs w:val="24"/>
          <w:lang w:val="es-ES"/>
        </w:rPr>
      </w:pPr>
      <w:r w:rsidRPr="00122DD5">
        <w:rPr>
          <w:rFonts w:ascii="Arial" w:hAnsi="Arial" w:cs="Arial"/>
          <w:sz w:val="24"/>
          <w:szCs w:val="24"/>
          <w:lang w:val="es-ES"/>
        </w:rPr>
        <w:t>¿Por qué no están todas las Secretarías en este espacio?</w:t>
      </w:r>
      <w:r w:rsidR="0026677F">
        <w:rPr>
          <w:rFonts w:ascii="Arial" w:hAnsi="Arial" w:cs="Arial"/>
          <w:sz w:val="24"/>
          <w:szCs w:val="24"/>
          <w:lang w:val="es-ES"/>
        </w:rPr>
        <w:t xml:space="preserve"> </w:t>
      </w:r>
      <w:r w:rsidR="006904CA" w:rsidRPr="006904CA">
        <w:rPr>
          <w:rFonts w:ascii="Arial" w:hAnsi="Arial" w:cs="Arial"/>
          <w:b/>
          <w:color w:val="FF0000"/>
          <w:sz w:val="24"/>
          <w:szCs w:val="24"/>
          <w:lang w:val="es-ES"/>
        </w:rPr>
        <w:t>QUIENES NO ASISTIERON</w:t>
      </w:r>
      <w:r w:rsidR="0090161B">
        <w:rPr>
          <w:rFonts w:ascii="Arial" w:hAnsi="Arial" w:cs="Arial"/>
          <w:b/>
          <w:color w:val="FF0000"/>
          <w:sz w:val="24"/>
          <w:szCs w:val="24"/>
          <w:lang w:val="es-ES"/>
        </w:rPr>
        <w:t>.</w:t>
      </w:r>
    </w:p>
    <w:p w14:paraId="10C051A5" w14:textId="218933CF" w:rsidR="00F34AE5" w:rsidRPr="00122DD5" w:rsidRDefault="00F34AE5" w:rsidP="00751E4C">
      <w:pPr>
        <w:pStyle w:val="Prrafodelista"/>
        <w:numPr>
          <w:ilvl w:val="0"/>
          <w:numId w:val="1"/>
        </w:numPr>
        <w:spacing w:line="360" w:lineRule="auto"/>
        <w:jc w:val="both"/>
        <w:rPr>
          <w:rFonts w:ascii="Arial" w:hAnsi="Arial" w:cs="Arial"/>
          <w:sz w:val="24"/>
          <w:szCs w:val="24"/>
          <w:lang w:val="es-ES"/>
        </w:rPr>
      </w:pPr>
      <w:r w:rsidRPr="00122DD5">
        <w:rPr>
          <w:rFonts w:ascii="Arial" w:hAnsi="Arial" w:cs="Arial"/>
          <w:sz w:val="24"/>
          <w:szCs w:val="24"/>
          <w:lang w:val="es-ES"/>
        </w:rPr>
        <w:t>¿Cómo ayuda la Secretaría de Salud a las personas o niños que se enferman?</w:t>
      </w:r>
      <w:r w:rsidR="0026677F">
        <w:rPr>
          <w:rFonts w:ascii="Arial" w:hAnsi="Arial" w:cs="Arial"/>
          <w:sz w:val="24"/>
          <w:szCs w:val="24"/>
          <w:lang w:val="es-ES"/>
        </w:rPr>
        <w:t xml:space="preserve"> </w:t>
      </w:r>
      <w:r w:rsidR="0026677F" w:rsidRPr="0026677F">
        <w:rPr>
          <w:rFonts w:ascii="Arial" w:hAnsi="Arial" w:cs="Arial"/>
          <w:b/>
          <w:color w:val="FF0000"/>
          <w:sz w:val="24"/>
          <w:szCs w:val="24"/>
          <w:lang w:val="es-ES"/>
        </w:rPr>
        <w:t>SALUD</w:t>
      </w:r>
      <w:r w:rsidR="0090161B">
        <w:rPr>
          <w:rFonts w:ascii="Arial" w:hAnsi="Arial" w:cs="Arial"/>
          <w:b/>
          <w:color w:val="FF0000"/>
          <w:sz w:val="24"/>
          <w:szCs w:val="24"/>
          <w:lang w:val="es-ES"/>
        </w:rPr>
        <w:t>.</w:t>
      </w:r>
    </w:p>
    <w:p w14:paraId="3D08D65F" w14:textId="4FF91436" w:rsidR="00751E4C" w:rsidRPr="00122DD5" w:rsidRDefault="00F34AE5" w:rsidP="001B3FE8">
      <w:pPr>
        <w:pStyle w:val="Prrafodelista"/>
        <w:numPr>
          <w:ilvl w:val="0"/>
          <w:numId w:val="1"/>
        </w:numPr>
        <w:spacing w:line="360" w:lineRule="auto"/>
        <w:jc w:val="both"/>
        <w:rPr>
          <w:rFonts w:ascii="Arial" w:hAnsi="Arial" w:cs="Arial"/>
          <w:sz w:val="24"/>
          <w:szCs w:val="24"/>
          <w:lang w:val="es-ES"/>
        </w:rPr>
      </w:pPr>
      <w:r w:rsidRPr="00122DD5">
        <w:rPr>
          <w:rFonts w:ascii="Arial" w:hAnsi="Arial" w:cs="Arial"/>
          <w:sz w:val="24"/>
          <w:szCs w:val="24"/>
          <w:lang w:val="es-ES"/>
        </w:rPr>
        <w:t xml:space="preserve">¿Qué podemos hacer en caso de que un niño presente un caso de salud mental? </w:t>
      </w:r>
      <w:r w:rsidR="0026677F" w:rsidRPr="0026677F">
        <w:rPr>
          <w:rFonts w:ascii="Arial" w:hAnsi="Arial" w:cs="Arial"/>
          <w:b/>
          <w:color w:val="FF0000"/>
          <w:sz w:val="24"/>
          <w:szCs w:val="24"/>
          <w:lang w:val="es-ES"/>
        </w:rPr>
        <w:t>SALUD</w:t>
      </w:r>
      <w:r w:rsidR="0090161B">
        <w:rPr>
          <w:rFonts w:ascii="Arial" w:hAnsi="Arial" w:cs="Arial"/>
          <w:b/>
          <w:color w:val="FF0000"/>
          <w:sz w:val="24"/>
          <w:szCs w:val="24"/>
          <w:lang w:val="es-ES"/>
        </w:rPr>
        <w:t>.</w:t>
      </w:r>
    </w:p>
    <w:p w14:paraId="1714D388" w14:textId="77777777" w:rsidR="00701902" w:rsidRPr="00122DD5" w:rsidRDefault="00701902" w:rsidP="00701902">
      <w:pPr>
        <w:spacing w:line="360" w:lineRule="auto"/>
        <w:ind w:left="360"/>
        <w:jc w:val="both"/>
        <w:rPr>
          <w:rFonts w:ascii="Arial" w:hAnsi="Arial" w:cs="Arial"/>
          <w:sz w:val="24"/>
          <w:szCs w:val="24"/>
          <w:lang w:val="es-ES"/>
        </w:rPr>
      </w:pPr>
    </w:p>
    <w:p w14:paraId="5080798F" w14:textId="77777777" w:rsidR="0066637E" w:rsidRDefault="00751E4C" w:rsidP="00751E4C">
      <w:pPr>
        <w:pStyle w:val="Prrafodelista"/>
        <w:numPr>
          <w:ilvl w:val="0"/>
          <w:numId w:val="3"/>
        </w:numPr>
        <w:rPr>
          <w:rFonts w:ascii="Arial" w:hAnsi="Arial" w:cs="Arial"/>
          <w:b/>
          <w:sz w:val="24"/>
          <w:szCs w:val="24"/>
          <w:lang w:val="es-ES"/>
        </w:rPr>
      </w:pPr>
      <w:r w:rsidRPr="00122DD5">
        <w:rPr>
          <w:rFonts w:ascii="Arial" w:hAnsi="Arial" w:cs="Arial"/>
          <w:b/>
          <w:sz w:val="24"/>
          <w:szCs w:val="24"/>
          <w:lang w:val="es-ES"/>
        </w:rPr>
        <w:t>Encuentro de dialogo de adolescencia:</w:t>
      </w:r>
      <w:r w:rsidR="006904CA">
        <w:rPr>
          <w:rFonts w:ascii="Arial" w:hAnsi="Arial" w:cs="Arial"/>
          <w:b/>
          <w:sz w:val="24"/>
          <w:szCs w:val="24"/>
          <w:lang w:val="es-ES"/>
        </w:rPr>
        <w:t xml:space="preserve"> </w:t>
      </w:r>
    </w:p>
    <w:p w14:paraId="4273DBF7" w14:textId="70B83106" w:rsidR="0066637E" w:rsidRPr="0066637E" w:rsidRDefault="0066637E" w:rsidP="0066637E">
      <w:pPr>
        <w:jc w:val="both"/>
        <w:rPr>
          <w:rFonts w:ascii="Arial" w:hAnsi="Arial" w:cs="Arial"/>
          <w:sz w:val="24"/>
          <w:szCs w:val="24"/>
          <w:lang w:val="es-ES"/>
        </w:rPr>
      </w:pPr>
      <w:r>
        <w:rPr>
          <w:rFonts w:ascii="Arial" w:hAnsi="Arial" w:cs="Arial"/>
          <w:sz w:val="24"/>
          <w:szCs w:val="24"/>
          <w:lang w:val="es-ES"/>
        </w:rPr>
        <w:t>--------------------------------------</w:t>
      </w:r>
      <w:r w:rsidR="0082663D">
        <w:rPr>
          <w:rFonts w:ascii="Arial" w:hAnsi="Arial" w:cs="Arial"/>
          <w:sz w:val="24"/>
          <w:szCs w:val="24"/>
          <w:lang w:val="es-ES"/>
        </w:rPr>
        <w:t>------------------------------------------------------------------------</w:t>
      </w:r>
    </w:p>
    <w:p w14:paraId="391CA11E" w14:textId="77777777" w:rsidR="001F16E7" w:rsidRPr="00122DD5" w:rsidRDefault="002F124B" w:rsidP="00701902">
      <w:pPr>
        <w:jc w:val="both"/>
        <w:rPr>
          <w:rFonts w:ascii="Arial" w:hAnsi="Arial" w:cs="Arial"/>
          <w:sz w:val="24"/>
          <w:szCs w:val="24"/>
          <w:lang w:val="es-ES"/>
        </w:rPr>
      </w:pPr>
      <w:r w:rsidRPr="00122DD5">
        <w:rPr>
          <w:rFonts w:ascii="Arial" w:hAnsi="Arial" w:cs="Arial"/>
          <w:sz w:val="24"/>
          <w:szCs w:val="24"/>
          <w:lang w:val="es-ES"/>
        </w:rPr>
        <w:t xml:space="preserve">Este grupo de jóvenes percibimos una ciudad con falta de oportunidades de trabajo, viéndose afectado este tema por la parte de migración. </w:t>
      </w:r>
    </w:p>
    <w:p w14:paraId="1A5DC45B" w14:textId="77777777" w:rsidR="008666E1" w:rsidRPr="00122DD5" w:rsidRDefault="008666E1" w:rsidP="00701902">
      <w:pPr>
        <w:jc w:val="both"/>
        <w:rPr>
          <w:rFonts w:ascii="Arial" w:hAnsi="Arial" w:cs="Arial"/>
          <w:sz w:val="24"/>
          <w:szCs w:val="24"/>
          <w:lang w:val="es-ES"/>
        </w:rPr>
      </w:pPr>
      <w:r w:rsidRPr="00122DD5">
        <w:rPr>
          <w:rFonts w:ascii="Arial" w:hAnsi="Arial" w:cs="Arial"/>
          <w:sz w:val="24"/>
          <w:szCs w:val="24"/>
          <w:lang w:val="es-ES"/>
        </w:rPr>
        <w:t>Es una ciudad</w:t>
      </w:r>
      <w:r w:rsidR="001F16E7" w:rsidRPr="00122DD5">
        <w:rPr>
          <w:rFonts w:ascii="Arial" w:hAnsi="Arial" w:cs="Arial"/>
          <w:sz w:val="24"/>
          <w:szCs w:val="24"/>
          <w:lang w:val="es-ES"/>
        </w:rPr>
        <w:t xml:space="preserve"> muy bonita, no ta</w:t>
      </w:r>
      <w:r w:rsidRPr="00122DD5">
        <w:rPr>
          <w:rFonts w:ascii="Arial" w:hAnsi="Arial" w:cs="Arial"/>
          <w:sz w:val="24"/>
          <w:szCs w:val="24"/>
          <w:lang w:val="es-ES"/>
        </w:rPr>
        <w:t xml:space="preserve">n contaminada </w:t>
      </w:r>
      <w:r w:rsidR="001F16E7" w:rsidRPr="00122DD5">
        <w:rPr>
          <w:rFonts w:ascii="Arial" w:hAnsi="Arial" w:cs="Arial"/>
          <w:sz w:val="24"/>
          <w:szCs w:val="24"/>
          <w:lang w:val="es-ES"/>
        </w:rPr>
        <w:t>referente a otra</w:t>
      </w:r>
      <w:r w:rsidRPr="00122DD5">
        <w:rPr>
          <w:rFonts w:ascii="Arial" w:hAnsi="Arial" w:cs="Arial"/>
          <w:sz w:val="24"/>
          <w:szCs w:val="24"/>
          <w:lang w:val="es-ES"/>
        </w:rPr>
        <w:t>s</w:t>
      </w:r>
      <w:r w:rsidR="002F20B1" w:rsidRPr="00122DD5">
        <w:rPr>
          <w:rFonts w:ascii="Arial" w:hAnsi="Arial" w:cs="Arial"/>
          <w:sz w:val="24"/>
          <w:szCs w:val="24"/>
          <w:lang w:val="es-ES"/>
        </w:rPr>
        <w:t>.</w:t>
      </w:r>
    </w:p>
    <w:p w14:paraId="1A42A357" w14:textId="77777777" w:rsidR="008666E1" w:rsidRPr="00122DD5" w:rsidRDefault="002F20B1" w:rsidP="00701902">
      <w:pPr>
        <w:jc w:val="both"/>
        <w:rPr>
          <w:rFonts w:ascii="Arial" w:hAnsi="Arial" w:cs="Arial"/>
          <w:sz w:val="24"/>
          <w:szCs w:val="24"/>
          <w:lang w:val="es-ES"/>
        </w:rPr>
      </w:pPr>
      <w:r w:rsidRPr="00122DD5">
        <w:rPr>
          <w:rFonts w:ascii="Arial" w:hAnsi="Arial" w:cs="Arial"/>
          <w:sz w:val="24"/>
          <w:szCs w:val="24"/>
          <w:lang w:val="es-ES"/>
        </w:rPr>
        <w:t>E</w:t>
      </w:r>
      <w:r w:rsidR="008666E1" w:rsidRPr="00122DD5">
        <w:rPr>
          <w:rFonts w:ascii="Arial" w:hAnsi="Arial" w:cs="Arial"/>
          <w:sz w:val="24"/>
          <w:szCs w:val="24"/>
          <w:lang w:val="es-ES"/>
        </w:rPr>
        <w:t xml:space="preserve">n su parte </w:t>
      </w:r>
      <w:r w:rsidRPr="00122DD5">
        <w:rPr>
          <w:rFonts w:ascii="Arial" w:hAnsi="Arial" w:cs="Arial"/>
          <w:sz w:val="24"/>
          <w:szCs w:val="24"/>
          <w:lang w:val="es-ES"/>
        </w:rPr>
        <w:t>delincuencial,</w:t>
      </w:r>
      <w:r w:rsidR="007860B2" w:rsidRPr="00122DD5">
        <w:rPr>
          <w:rFonts w:ascii="Arial" w:hAnsi="Arial" w:cs="Arial"/>
          <w:sz w:val="24"/>
          <w:szCs w:val="24"/>
          <w:lang w:val="es-ES"/>
        </w:rPr>
        <w:t xml:space="preserve"> se nota mucha exclusión para el </w:t>
      </w:r>
      <w:r w:rsidR="008666E1" w:rsidRPr="00122DD5">
        <w:rPr>
          <w:rFonts w:ascii="Arial" w:hAnsi="Arial" w:cs="Arial"/>
          <w:sz w:val="24"/>
          <w:szCs w:val="24"/>
          <w:lang w:val="es-ES"/>
        </w:rPr>
        <w:t xml:space="preserve">centro y el sur de Armenia, </w:t>
      </w:r>
      <w:r w:rsidR="007860B2" w:rsidRPr="00122DD5">
        <w:rPr>
          <w:rFonts w:ascii="Arial" w:hAnsi="Arial" w:cs="Arial"/>
          <w:sz w:val="24"/>
          <w:szCs w:val="24"/>
          <w:lang w:val="es-ES"/>
        </w:rPr>
        <w:t>atribuyendo solamente a el norte esto hace qu</w:t>
      </w:r>
      <w:r w:rsidR="00711017" w:rsidRPr="00122DD5">
        <w:rPr>
          <w:rFonts w:ascii="Arial" w:hAnsi="Arial" w:cs="Arial"/>
          <w:sz w:val="24"/>
          <w:szCs w:val="24"/>
          <w:lang w:val="es-ES"/>
        </w:rPr>
        <w:t xml:space="preserve">e se vean </w:t>
      </w:r>
      <w:r w:rsidR="008666E1" w:rsidRPr="00122DD5">
        <w:rPr>
          <w:rFonts w:ascii="Arial" w:hAnsi="Arial" w:cs="Arial"/>
          <w:sz w:val="24"/>
          <w:szCs w:val="24"/>
          <w:lang w:val="es-ES"/>
        </w:rPr>
        <w:t xml:space="preserve">más robos, </w:t>
      </w:r>
      <w:r w:rsidR="00711017" w:rsidRPr="00122DD5">
        <w:rPr>
          <w:rFonts w:ascii="Arial" w:hAnsi="Arial" w:cs="Arial"/>
          <w:sz w:val="24"/>
          <w:szCs w:val="24"/>
          <w:lang w:val="es-ES"/>
        </w:rPr>
        <w:t xml:space="preserve">vandalismo y secuestro en estas </w:t>
      </w:r>
      <w:r w:rsidR="008666E1" w:rsidRPr="00122DD5">
        <w:rPr>
          <w:rFonts w:ascii="Arial" w:hAnsi="Arial" w:cs="Arial"/>
          <w:sz w:val="24"/>
          <w:szCs w:val="24"/>
          <w:lang w:val="es-ES"/>
        </w:rPr>
        <w:t>zonas</w:t>
      </w:r>
      <w:r w:rsidR="00711017" w:rsidRPr="00122DD5">
        <w:rPr>
          <w:rFonts w:ascii="Arial" w:hAnsi="Arial" w:cs="Arial"/>
          <w:sz w:val="24"/>
          <w:szCs w:val="24"/>
          <w:lang w:val="es-ES"/>
        </w:rPr>
        <w:t>.</w:t>
      </w:r>
    </w:p>
    <w:p w14:paraId="0980F0A3" w14:textId="77777777" w:rsidR="008666E1" w:rsidRPr="00122DD5" w:rsidRDefault="008666E1" w:rsidP="00701902">
      <w:pPr>
        <w:jc w:val="both"/>
        <w:rPr>
          <w:rFonts w:ascii="Arial" w:hAnsi="Arial" w:cs="Arial"/>
          <w:sz w:val="24"/>
          <w:szCs w:val="24"/>
          <w:lang w:val="es-ES"/>
        </w:rPr>
      </w:pPr>
      <w:r w:rsidRPr="00122DD5">
        <w:rPr>
          <w:rFonts w:ascii="Arial" w:hAnsi="Arial" w:cs="Arial"/>
          <w:sz w:val="24"/>
          <w:szCs w:val="24"/>
          <w:lang w:val="es-ES"/>
        </w:rPr>
        <w:t>Por</w:t>
      </w:r>
      <w:r w:rsidR="00711017" w:rsidRPr="00122DD5">
        <w:rPr>
          <w:rFonts w:ascii="Arial" w:hAnsi="Arial" w:cs="Arial"/>
          <w:sz w:val="24"/>
          <w:szCs w:val="24"/>
          <w:lang w:val="es-ES"/>
        </w:rPr>
        <w:t xml:space="preserve"> otra </w:t>
      </w:r>
      <w:r w:rsidR="00044802" w:rsidRPr="00122DD5">
        <w:rPr>
          <w:rFonts w:ascii="Arial" w:hAnsi="Arial" w:cs="Arial"/>
          <w:sz w:val="24"/>
          <w:szCs w:val="24"/>
          <w:lang w:val="es-ES"/>
        </w:rPr>
        <w:t>parte,</w:t>
      </w:r>
      <w:r w:rsidR="00711017" w:rsidRPr="00122DD5">
        <w:rPr>
          <w:rFonts w:ascii="Arial" w:hAnsi="Arial" w:cs="Arial"/>
          <w:sz w:val="24"/>
          <w:szCs w:val="24"/>
          <w:lang w:val="es-ES"/>
        </w:rPr>
        <w:t xml:space="preserve"> se perciben muchas invasiones, que aportan </w:t>
      </w:r>
      <w:r w:rsidR="00044802" w:rsidRPr="00122DD5">
        <w:rPr>
          <w:rFonts w:ascii="Arial" w:hAnsi="Arial" w:cs="Arial"/>
          <w:sz w:val="24"/>
          <w:szCs w:val="24"/>
          <w:lang w:val="es-ES"/>
        </w:rPr>
        <w:t>precisamente a esa delincuencia peligro.</w:t>
      </w:r>
    </w:p>
    <w:p w14:paraId="329C6140" w14:textId="77777777" w:rsidR="005E44B2" w:rsidRPr="00122DD5" w:rsidRDefault="00044802" w:rsidP="00701902">
      <w:pPr>
        <w:jc w:val="both"/>
        <w:rPr>
          <w:rFonts w:ascii="Arial" w:hAnsi="Arial" w:cs="Arial"/>
          <w:sz w:val="24"/>
          <w:szCs w:val="24"/>
          <w:lang w:val="es-ES"/>
        </w:rPr>
      </w:pPr>
      <w:r w:rsidRPr="00122DD5">
        <w:rPr>
          <w:rFonts w:ascii="Arial" w:hAnsi="Arial" w:cs="Arial"/>
          <w:sz w:val="24"/>
          <w:szCs w:val="24"/>
          <w:lang w:val="es-ES"/>
        </w:rPr>
        <w:t>S</w:t>
      </w:r>
      <w:r w:rsidR="008666E1" w:rsidRPr="00122DD5">
        <w:rPr>
          <w:rFonts w:ascii="Arial" w:hAnsi="Arial" w:cs="Arial"/>
          <w:sz w:val="24"/>
          <w:szCs w:val="24"/>
          <w:lang w:val="es-ES"/>
        </w:rPr>
        <w:t>e ti</w:t>
      </w:r>
      <w:r w:rsidRPr="00122DD5">
        <w:rPr>
          <w:rFonts w:ascii="Arial" w:hAnsi="Arial" w:cs="Arial"/>
          <w:sz w:val="24"/>
          <w:szCs w:val="24"/>
          <w:lang w:val="es-ES"/>
        </w:rPr>
        <w:t>ene en cuenta que hay muchas herr</w:t>
      </w:r>
      <w:r w:rsidR="008666E1" w:rsidRPr="00122DD5">
        <w:rPr>
          <w:rFonts w:ascii="Arial" w:hAnsi="Arial" w:cs="Arial"/>
          <w:sz w:val="24"/>
          <w:szCs w:val="24"/>
          <w:lang w:val="es-ES"/>
        </w:rPr>
        <w:t xml:space="preserve">amientas que </w:t>
      </w:r>
      <w:r w:rsidR="005E44B2" w:rsidRPr="00122DD5">
        <w:rPr>
          <w:rFonts w:ascii="Arial" w:hAnsi="Arial" w:cs="Arial"/>
          <w:sz w:val="24"/>
          <w:szCs w:val="24"/>
          <w:lang w:val="es-ES"/>
        </w:rPr>
        <w:t xml:space="preserve">son </w:t>
      </w:r>
      <w:r w:rsidR="008666E1" w:rsidRPr="00122DD5">
        <w:rPr>
          <w:rFonts w:ascii="Arial" w:hAnsi="Arial" w:cs="Arial"/>
          <w:sz w:val="24"/>
          <w:szCs w:val="24"/>
          <w:lang w:val="es-ES"/>
        </w:rPr>
        <w:t>positivas, como la implementación</w:t>
      </w:r>
      <w:r w:rsidR="005E44B2" w:rsidRPr="00122DD5">
        <w:rPr>
          <w:rFonts w:ascii="Arial" w:hAnsi="Arial" w:cs="Arial"/>
          <w:sz w:val="24"/>
          <w:szCs w:val="24"/>
          <w:lang w:val="es-ES"/>
        </w:rPr>
        <w:t xml:space="preserve"> </w:t>
      </w:r>
      <w:r w:rsidR="008666E1" w:rsidRPr="00122DD5">
        <w:rPr>
          <w:rFonts w:ascii="Arial" w:hAnsi="Arial" w:cs="Arial"/>
          <w:sz w:val="24"/>
          <w:szCs w:val="24"/>
          <w:lang w:val="es-ES"/>
        </w:rPr>
        <w:t xml:space="preserve">de </w:t>
      </w:r>
      <w:r w:rsidR="005E44B2" w:rsidRPr="00122DD5">
        <w:rPr>
          <w:rFonts w:ascii="Arial" w:hAnsi="Arial" w:cs="Arial"/>
          <w:sz w:val="24"/>
          <w:szCs w:val="24"/>
          <w:lang w:val="es-ES"/>
        </w:rPr>
        <w:t>cámaras, ala</w:t>
      </w:r>
      <w:r w:rsidR="008666E1" w:rsidRPr="00122DD5">
        <w:rPr>
          <w:rFonts w:ascii="Arial" w:hAnsi="Arial" w:cs="Arial"/>
          <w:sz w:val="24"/>
          <w:szCs w:val="24"/>
          <w:lang w:val="es-ES"/>
        </w:rPr>
        <w:t>rma</w:t>
      </w:r>
      <w:r w:rsidR="005E44B2" w:rsidRPr="00122DD5">
        <w:rPr>
          <w:rFonts w:ascii="Arial" w:hAnsi="Arial" w:cs="Arial"/>
          <w:sz w:val="24"/>
          <w:szCs w:val="24"/>
          <w:lang w:val="es-ES"/>
        </w:rPr>
        <w:t>s</w:t>
      </w:r>
      <w:r w:rsidR="008666E1" w:rsidRPr="00122DD5">
        <w:rPr>
          <w:rFonts w:ascii="Arial" w:hAnsi="Arial" w:cs="Arial"/>
          <w:sz w:val="24"/>
          <w:szCs w:val="24"/>
          <w:lang w:val="es-ES"/>
        </w:rPr>
        <w:t xml:space="preserve"> y</w:t>
      </w:r>
      <w:r w:rsidR="005E44B2" w:rsidRPr="00122DD5">
        <w:rPr>
          <w:rFonts w:ascii="Arial" w:hAnsi="Arial" w:cs="Arial"/>
          <w:sz w:val="24"/>
          <w:szCs w:val="24"/>
          <w:lang w:val="es-ES"/>
        </w:rPr>
        <w:t xml:space="preserve"> patrullas policiales.</w:t>
      </w:r>
    </w:p>
    <w:p w14:paraId="344BAB65" w14:textId="77777777" w:rsidR="008666E1" w:rsidRPr="00122DD5" w:rsidRDefault="005E44B2" w:rsidP="00701902">
      <w:pPr>
        <w:jc w:val="both"/>
        <w:rPr>
          <w:rFonts w:ascii="Arial" w:hAnsi="Arial" w:cs="Arial"/>
          <w:sz w:val="24"/>
          <w:szCs w:val="24"/>
          <w:lang w:val="es-ES"/>
        </w:rPr>
      </w:pPr>
      <w:r w:rsidRPr="00122DD5">
        <w:rPr>
          <w:rFonts w:ascii="Arial" w:hAnsi="Arial" w:cs="Arial"/>
          <w:sz w:val="24"/>
          <w:szCs w:val="24"/>
          <w:lang w:val="es-ES"/>
        </w:rPr>
        <w:lastRenderedPageBreak/>
        <w:t>Por</w:t>
      </w:r>
      <w:r w:rsidR="008666E1" w:rsidRPr="00122DD5">
        <w:rPr>
          <w:rFonts w:ascii="Arial" w:hAnsi="Arial" w:cs="Arial"/>
          <w:sz w:val="24"/>
          <w:szCs w:val="24"/>
          <w:lang w:val="es-ES"/>
        </w:rPr>
        <w:t xml:space="preserve"> </w:t>
      </w:r>
      <w:r w:rsidR="00D619FE" w:rsidRPr="00122DD5">
        <w:rPr>
          <w:rFonts w:ascii="Arial" w:hAnsi="Arial" w:cs="Arial"/>
          <w:sz w:val="24"/>
          <w:szCs w:val="24"/>
          <w:lang w:val="es-ES"/>
        </w:rPr>
        <w:t>ende,</w:t>
      </w:r>
      <w:r w:rsidR="008666E1" w:rsidRPr="00122DD5">
        <w:rPr>
          <w:rFonts w:ascii="Arial" w:hAnsi="Arial" w:cs="Arial"/>
          <w:sz w:val="24"/>
          <w:szCs w:val="24"/>
          <w:lang w:val="es-ES"/>
        </w:rPr>
        <w:t xml:space="preserve"> señor alcalde pensamos que </w:t>
      </w:r>
      <w:r w:rsidR="00D619FE" w:rsidRPr="00122DD5">
        <w:rPr>
          <w:rFonts w:ascii="Arial" w:hAnsi="Arial" w:cs="Arial"/>
          <w:sz w:val="24"/>
          <w:szCs w:val="24"/>
          <w:lang w:val="es-ES"/>
        </w:rPr>
        <w:t>debería</w:t>
      </w:r>
      <w:r w:rsidR="008666E1" w:rsidRPr="00122DD5">
        <w:rPr>
          <w:rFonts w:ascii="Arial" w:hAnsi="Arial" w:cs="Arial"/>
          <w:sz w:val="24"/>
          <w:szCs w:val="24"/>
          <w:lang w:val="es-ES"/>
        </w:rPr>
        <w:t xml:space="preserve"> </w:t>
      </w:r>
      <w:r w:rsidR="00D619FE" w:rsidRPr="00122DD5">
        <w:rPr>
          <w:rFonts w:ascii="Arial" w:hAnsi="Arial" w:cs="Arial"/>
          <w:sz w:val="24"/>
          <w:szCs w:val="24"/>
          <w:lang w:val="es-ES"/>
        </w:rPr>
        <w:t>unificar</w:t>
      </w:r>
      <w:r w:rsidR="008666E1" w:rsidRPr="00122DD5">
        <w:rPr>
          <w:rFonts w:ascii="Arial" w:hAnsi="Arial" w:cs="Arial"/>
          <w:sz w:val="24"/>
          <w:szCs w:val="24"/>
          <w:lang w:val="es-ES"/>
        </w:rPr>
        <w:t xml:space="preserve"> la ciudad </w:t>
      </w:r>
      <w:r w:rsidR="00D619FE" w:rsidRPr="00122DD5">
        <w:rPr>
          <w:rFonts w:ascii="Arial" w:hAnsi="Arial" w:cs="Arial"/>
          <w:sz w:val="24"/>
          <w:szCs w:val="24"/>
          <w:lang w:val="es-ES"/>
        </w:rPr>
        <w:t>por su p</w:t>
      </w:r>
      <w:r w:rsidR="00A14DC5" w:rsidRPr="00122DD5">
        <w:rPr>
          <w:rFonts w:ascii="Arial" w:hAnsi="Arial" w:cs="Arial"/>
          <w:sz w:val="24"/>
          <w:szCs w:val="24"/>
          <w:lang w:val="es-ES"/>
        </w:rPr>
        <w:t>arte de seguridad</w:t>
      </w:r>
      <w:r w:rsidR="008666E1" w:rsidRPr="00122DD5">
        <w:rPr>
          <w:rFonts w:ascii="Arial" w:hAnsi="Arial" w:cs="Arial"/>
          <w:sz w:val="24"/>
          <w:szCs w:val="24"/>
          <w:lang w:val="es-ES"/>
        </w:rPr>
        <w:t>, brindar más apoy</w:t>
      </w:r>
      <w:r w:rsidR="00D619FE" w:rsidRPr="00122DD5">
        <w:rPr>
          <w:rFonts w:ascii="Arial" w:hAnsi="Arial" w:cs="Arial"/>
          <w:sz w:val="24"/>
          <w:szCs w:val="24"/>
          <w:lang w:val="es-ES"/>
        </w:rPr>
        <w:t>o al c</w:t>
      </w:r>
      <w:r w:rsidR="008666E1" w:rsidRPr="00122DD5">
        <w:rPr>
          <w:rFonts w:ascii="Arial" w:hAnsi="Arial" w:cs="Arial"/>
          <w:sz w:val="24"/>
          <w:szCs w:val="24"/>
          <w:lang w:val="es-ES"/>
        </w:rPr>
        <w:t xml:space="preserve">entro </w:t>
      </w:r>
      <w:r w:rsidR="00D619FE" w:rsidRPr="00122DD5">
        <w:rPr>
          <w:rFonts w:ascii="Arial" w:hAnsi="Arial" w:cs="Arial"/>
          <w:sz w:val="24"/>
          <w:szCs w:val="24"/>
          <w:lang w:val="es-ES"/>
        </w:rPr>
        <w:t>y sur de Armenia, p</w:t>
      </w:r>
      <w:r w:rsidR="00A14DC5" w:rsidRPr="00122DD5">
        <w:rPr>
          <w:rFonts w:ascii="Arial" w:hAnsi="Arial" w:cs="Arial"/>
          <w:sz w:val="24"/>
          <w:szCs w:val="24"/>
          <w:lang w:val="es-ES"/>
        </w:rPr>
        <w:t>recisamente con la</w:t>
      </w:r>
      <w:r w:rsidR="008666E1" w:rsidRPr="00122DD5">
        <w:rPr>
          <w:rFonts w:ascii="Arial" w:hAnsi="Arial" w:cs="Arial"/>
          <w:sz w:val="24"/>
          <w:szCs w:val="24"/>
          <w:lang w:val="es-ES"/>
        </w:rPr>
        <w:t xml:space="preserve"> ayuda de esas</w:t>
      </w:r>
      <w:r w:rsidR="00A14DC5" w:rsidRPr="00122DD5">
        <w:rPr>
          <w:rFonts w:ascii="Arial" w:hAnsi="Arial" w:cs="Arial"/>
          <w:sz w:val="24"/>
          <w:szCs w:val="24"/>
          <w:lang w:val="es-ES"/>
        </w:rPr>
        <w:t xml:space="preserve"> herramientas implementadas</w:t>
      </w:r>
      <w:r w:rsidR="008666E1" w:rsidRPr="00122DD5">
        <w:rPr>
          <w:rFonts w:ascii="Arial" w:hAnsi="Arial" w:cs="Arial"/>
          <w:sz w:val="24"/>
          <w:szCs w:val="24"/>
          <w:lang w:val="es-ES"/>
        </w:rPr>
        <w:t>.</w:t>
      </w:r>
    </w:p>
    <w:p w14:paraId="55FAFEAF" w14:textId="71F39C9D" w:rsidR="006C1A2A" w:rsidRDefault="00A14DC5" w:rsidP="00701902">
      <w:pPr>
        <w:jc w:val="both"/>
        <w:rPr>
          <w:rFonts w:ascii="Arial" w:hAnsi="Arial" w:cs="Arial"/>
          <w:sz w:val="24"/>
          <w:szCs w:val="24"/>
          <w:lang w:val="es-ES"/>
        </w:rPr>
      </w:pPr>
      <w:r w:rsidRPr="00122DD5">
        <w:rPr>
          <w:rFonts w:ascii="Arial" w:hAnsi="Arial" w:cs="Arial"/>
          <w:sz w:val="24"/>
          <w:szCs w:val="24"/>
          <w:lang w:val="es-ES"/>
        </w:rPr>
        <w:t>Recibir</w:t>
      </w:r>
      <w:r w:rsidR="008666E1" w:rsidRPr="00122DD5">
        <w:rPr>
          <w:rFonts w:ascii="Arial" w:hAnsi="Arial" w:cs="Arial"/>
          <w:sz w:val="24"/>
          <w:szCs w:val="24"/>
          <w:lang w:val="es-ES"/>
        </w:rPr>
        <w:t xml:space="preserve"> </w:t>
      </w:r>
      <w:r w:rsidRPr="00122DD5">
        <w:rPr>
          <w:rFonts w:ascii="Arial" w:hAnsi="Arial" w:cs="Arial"/>
          <w:sz w:val="24"/>
          <w:szCs w:val="24"/>
          <w:lang w:val="es-ES"/>
        </w:rPr>
        <w:t xml:space="preserve">subsidio de vivienda </w:t>
      </w:r>
      <w:r w:rsidR="001678AD" w:rsidRPr="00122DD5">
        <w:rPr>
          <w:rFonts w:ascii="Arial" w:hAnsi="Arial" w:cs="Arial"/>
          <w:sz w:val="24"/>
          <w:szCs w:val="24"/>
          <w:lang w:val="es-ES"/>
        </w:rPr>
        <w:t xml:space="preserve">para aquellas personas que viven </w:t>
      </w:r>
      <w:r w:rsidR="008666E1" w:rsidRPr="00122DD5">
        <w:rPr>
          <w:rFonts w:ascii="Arial" w:hAnsi="Arial" w:cs="Arial"/>
          <w:sz w:val="24"/>
          <w:szCs w:val="24"/>
          <w:lang w:val="es-ES"/>
        </w:rPr>
        <w:t xml:space="preserve">en </w:t>
      </w:r>
      <w:r w:rsidR="001678AD" w:rsidRPr="00122DD5">
        <w:rPr>
          <w:rFonts w:ascii="Arial" w:hAnsi="Arial" w:cs="Arial"/>
          <w:sz w:val="24"/>
          <w:szCs w:val="24"/>
          <w:lang w:val="es-ES"/>
        </w:rPr>
        <w:t>invasiones</w:t>
      </w:r>
      <w:r w:rsidR="008666E1" w:rsidRPr="00122DD5">
        <w:rPr>
          <w:rFonts w:ascii="Arial" w:hAnsi="Arial" w:cs="Arial"/>
          <w:sz w:val="24"/>
          <w:szCs w:val="24"/>
          <w:lang w:val="es-ES"/>
        </w:rPr>
        <w:t>, e i</w:t>
      </w:r>
      <w:r w:rsidR="001678AD" w:rsidRPr="00122DD5">
        <w:rPr>
          <w:rFonts w:ascii="Arial" w:hAnsi="Arial" w:cs="Arial"/>
          <w:sz w:val="24"/>
          <w:szCs w:val="24"/>
          <w:lang w:val="es-ES"/>
        </w:rPr>
        <w:t>ncluso a las personas. migrantes</w:t>
      </w:r>
      <w:r w:rsidR="008666E1" w:rsidRPr="00122DD5">
        <w:rPr>
          <w:rFonts w:ascii="Arial" w:hAnsi="Arial" w:cs="Arial"/>
          <w:sz w:val="24"/>
          <w:szCs w:val="24"/>
          <w:lang w:val="es-ES"/>
        </w:rPr>
        <w:t xml:space="preserve">, </w:t>
      </w:r>
      <w:r w:rsidR="001678AD" w:rsidRPr="00122DD5">
        <w:rPr>
          <w:rFonts w:ascii="Arial" w:hAnsi="Arial" w:cs="Arial"/>
          <w:sz w:val="24"/>
          <w:szCs w:val="24"/>
          <w:lang w:val="es-ES"/>
        </w:rPr>
        <w:t xml:space="preserve">ponerles normas </w:t>
      </w:r>
      <w:r w:rsidR="008666E1" w:rsidRPr="00122DD5">
        <w:rPr>
          <w:rFonts w:ascii="Arial" w:hAnsi="Arial" w:cs="Arial"/>
          <w:sz w:val="24"/>
          <w:szCs w:val="24"/>
          <w:lang w:val="es-ES"/>
        </w:rPr>
        <w:t>que</w:t>
      </w:r>
      <w:r w:rsidR="00D13EEF" w:rsidRPr="00122DD5">
        <w:rPr>
          <w:rFonts w:ascii="Arial" w:hAnsi="Arial" w:cs="Arial"/>
          <w:sz w:val="24"/>
          <w:szCs w:val="24"/>
          <w:lang w:val="es-ES"/>
        </w:rPr>
        <w:t xml:space="preserve"> m</w:t>
      </w:r>
      <w:r w:rsidR="001678AD" w:rsidRPr="00122DD5">
        <w:rPr>
          <w:rFonts w:ascii="Arial" w:hAnsi="Arial" w:cs="Arial"/>
          <w:sz w:val="24"/>
          <w:szCs w:val="24"/>
          <w:lang w:val="es-ES"/>
        </w:rPr>
        <w:t>antengan la paz de la ciudad y si estas se ven infringidas, expulsa</w:t>
      </w:r>
      <w:r w:rsidR="00B9013E">
        <w:rPr>
          <w:rFonts w:ascii="Arial" w:hAnsi="Arial" w:cs="Arial"/>
          <w:sz w:val="24"/>
          <w:szCs w:val="24"/>
          <w:lang w:val="es-ES"/>
        </w:rPr>
        <w:t>rlos de esta o incluso del país.</w:t>
      </w:r>
    </w:p>
    <w:p w14:paraId="2FDA1D2D" w14:textId="268EDD5F" w:rsidR="00B9013E" w:rsidRPr="00B9013E" w:rsidRDefault="00B9013E" w:rsidP="00701902">
      <w:pPr>
        <w:jc w:val="both"/>
        <w:rPr>
          <w:rFonts w:ascii="Arial" w:hAnsi="Arial" w:cs="Arial"/>
          <w:b/>
          <w:color w:val="FF0000"/>
          <w:sz w:val="24"/>
          <w:szCs w:val="24"/>
          <w:lang w:val="es-ES"/>
        </w:rPr>
      </w:pPr>
      <w:r w:rsidRPr="0066637E">
        <w:rPr>
          <w:rFonts w:ascii="Arial" w:hAnsi="Arial" w:cs="Arial"/>
          <w:b/>
          <w:color w:val="FF0000"/>
          <w:sz w:val="24"/>
          <w:szCs w:val="24"/>
          <w:lang w:val="es-ES"/>
        </w:rPr>
        <w:t xml:space="preserve">DESARROLLO ECONOMICO, GOBIERNO, </w:t>
      </w:r>
      <w:r w:rsidR="00E918D6">
        <w:rPr>
          <w:rFonts w:ascii="Arial" w:hAnsi="Arial" w:cs="Arial"/>
          <w:b/>
          <w:color w:val="FF0000"/>
          <w:sz w:val="24"/>
          <w:szCs w:val="24"/>
          <w:lang w:val="es-ES"/>
        </w:rPr>
        <w:t>FOMVIVIENDA, BIENES.</w:t>
      </w:r>
    </w:p>
    <w:p w14:paraId="57859BAA" w14:textId="46684F6D" w:rsidR="00F769E7" w:rsidRPr="00B9013E" w:rsidRDefault="00122DD5" w:rsidP="00B9013E">
      <w:pPr>
        <w:jc w:val="both"/>
        <w:rPr>
          <w:rFonts w:ascii="Arial" w:hAnsi="Arial" w:cs="Arial"/>
          <w:sz w:val="24"/>
          <w:szCs w:val="24"/>
          <w:lang w:val="es-ES"/>
        </w:rPr>
      </w:pPr>
      <w:r>
        <w:rPr>
          <w:rFonts w:ascii="Arial" w:hAnsi="Arial" w:cs="Arial"/>
          <w:sz w:val="24"/>
          <w:szCs w:val="24"/>
          <w:lang w:val="es-ES"/>
        </w:rPr>
        <w:t>--------------------------------------</w:t>
      </w:r>
      <w:r w:rsidR="0082663D">
        <w:rPr>
          <w:rFonts w:ascii="Arial" w:hAnsi="Arial" w:cs="Arial"/>
          <w:sz w:val="24"/>
          <w:szCs w:val="24"/>
          <w:lang w:val="es-ES"/>
        </w:rPr>
        <w:t>------------------------------------------------------------------------</w:t>
      </w:r>
    </w:p>
    <w:p w14:paraId="3BB1B2EF" w14:textId="77777777" w:rsidR="006C1A2A" w:rsidRPr="00122DD5" w:rsidRDefault="006C1A2A" w:rsidP="00701902">
      <w:pPr>
        <w:jc w:val="both"/>
        <w:rPr>
          <w:rFonts w:ascii="Arial" w:hAnsi="Arial" w:cs="Arial"/>
          <w:sz w:val="24"/>
          <w:szCs w:val="24"/>
          <w:lang w:val="es-ES"/>
        </w:rPr>
      </w:pPr>
      <w:r w:rsidRPr="00122DD5">
        <w:rPr>
          <w:rFonts w:ascii="Arial" w:hAnsi="Arial" w:cs="Arial"/>
          <w:sz w:val="24"/>
          <w:szCs w:val="24"/>
          <w:lang w:val="es-ES"/>
        </w:rPr>
        <w:t>02 de junio de 2023</w:t>
      </w:r>
    </w:p>
    <w:p w14:paraId="2B2A3D10" w14:textId="77777777" w:rsidR="006C1A2A" w:rsidRPr="00122DD5" w:rsidRDefault="006C1A2A" w:rsidP="00701902">
      <w:pPr>
        <w:jc w:val="both"/>
        <w:rPr>
          <w:rFonts w:ascii="Arial" w:hAnsi="Arial" w:cs="Arial"/>
          <w:sz w:val="24"/>
          <w:szCs w:val="24"/>
          <w:lang w:val="es-ES"/>
        </w:rPr>
      </w:pPr>
      <w:r w:rsidRPr="00122DD5">
        <w:rPr>
          <w:rFonts w:ascii="Arial" w:hAnsi="Arial" w:cs="Arial"/>
          <w:sz w:val="24"/>
          <w:szCs w:val="24"/>
          <w:lang w:val="es-ES"/>
        </w:rPr>
        <w:t>Mediante la presente carta queremos expresar</w:t>
      </w:r>
      <w:r w:rsidR="00556000" w:rsidRPr="00122DD5">
        <w:rPr>
          <w:rFonts w:ascii="Arial" w:hAnsi="Arial" w:cs="Arial"/>
          <w:sz w:val="24"/>
          <w:szCs w:val="24"/>
          <w:lang w:val="es-ES"/>
        </w:rPr>
        <w:t xml:space="preserve"> </w:t>
      </w:r>
      <w:r w:rsidR="008970BF" w:rsidRPr="00122DD5">
        <w:rPr>
          <w:rFonts w:ascii="Arial" w:hAnsi="Arial" w:cs="Arial"/>
          <w:sz w:val="24"/>
          <w:szCs w:val="24"/>
          <w:lang w:val="es-ES"/>
        </w:rPr>
        <w:t>nuestras sugerencias</w:t>
      </w:r>
      <w:r w:rsidR="00D13EEF" w:rsidRPr="00122DD5">
        <w:rPr>
          <w:rFonts w:ascii="Arial" w:hAnsi="Arial" w:cs="Arial"/>
          <w:sz w:val="24"/>
          <w:szCs w:val="24"/>
          <w:lang w:val="es-ES"/>
        </w:rPr>
        <w:t xml:space="preserve"> e</w:t>
      </w:r>
      <w:r w:rsidR="00556000" w:rsidRPr="00122DD5">
        <w:rPr>
          <w:rFonts w:ascii="Arial" w:hAnsi="Arial" w:cs="Arial"/>
          <w:sz w:val="24"/>
          <w:szCs w:val="24"/>
          <w:lang w:val="es-ES"/>
        </w:rPr>
        <w:t xml:space="preserve"> </w:t>
      </w:r>
      <w:r w:rsidR="00D13EEF" w:rsidRPr="00122DD5">
        <w:rPr>
          <w:rFonts w:ascii="Arial" w:hAnsi="Arial" w:cs="Arial"/>
          <w:sz w:val="24"/>
          <w:szCs w:val="24"/>
          <w:lang w:val="es-ES"/>
        </w:rPr>
        <w:t>in</w:t>
      </w:r>
      <w:r w:rsidR="00556000" w:rsidRPr="00122DD5">
        <w:rPr>
          <w:rFonts w:ascii="Arial" w:hAnsi="Arial" w:cs="Arial"/>
          <w:sz w:val="24"/>
          <w:szCs w:val="24"/>
          <w:lang w:val="es-ES"/>
        </w:rPr>
        <w:t>conformidades con relación en la ciudad.</w:t>
      </w:r>
    </w:p>
    <w:p w14:paraId="0E75582C" w14:textId="77777777" w:rsidR="00556000" w:rsidRPr="00122DD5" w:rsidRDefault="00CF2741" w:rsidP="00701902">
      <w:pPr>
        <w:jc w:val="both"/>
        <w:rPr>
          <w:rFonts w:ascii="Arial" w:hAnsi="Arial" w:cs="Arial"/>
          <w:sz w:val="24"/>
          <w:szCs w:val="24"/>
          <w:lang w:val="es-ES"/>
        </w:rPr>
      </w:pPr>
      <w:r w:rsidRPr="00122DD5">
        <w:rPr>
          <w:rFonts w:ascii="Arial" w:hAnsi="Arial" w:cs="Arial"/>
          <w:sz w:val="24"/>
          <w:szCs w:val="24"/>
          <w:lang w:val="es-ES"/>
        </w:rPr>
        <w:t>S</w:t>
      </w:r>
      <w:r w:rsidR="00556000" w:rsidRPr="00122DD5">
        <w:rPr>
          <w:rFonts w:ascii="Arial" w:hAnsi="Arial" w:cs="Arial"/>
          <w:sz w:val="24"/>
          <w:szCs w:val="24"/>
          <w:lang w:val="es-ES"/>
        </w:rPr>
        <w:t xml:space="preserve">eguridad </w:t>
      </w:r>
      <w:r w:rsidR="008970BF" w:rsidRPr="00122DD5">
        <w:rPr>
          <w:rFonts w:ascii="Arial" w:hAnsi="Arial" w:cs="Arial"/>
          <w:sz w:val="24"/>
          <w:szCs w:val="24"/>
          <w:lang w:val="es-ES"/>
        </w:rPr>
        <w:t>pública</w:t>
      </w:r>
      <w:r w:rsidR="00D13EEF" w:rsidRPr="00122DD5">
        <w:rPr>
          <w:rFonts w:ascii="Arial" w:hAnsi="Arial" w:cs="Arial"/>
          <w:sz w:val="24"/>
          <w:szCs w:val="24"/>
          <w:lang w:val="es-ES"/>
        </w:rPr>
        <w:t>: M</w:t>
      </w:r>
      <w:r w:rsidR="00556000" w:rsidRPr="00122DD5">
        <w:rPr>
          <w:rFonts w:ascii="Arial" w:hAnsi="Arial" w:cs="Arial"/>
          <w:sz w:val="24"/>
          <w:szCs w:val="24"/>
          <w:lang w:val="es-ES"/>
        </w:rPr>
        <w:t xml:space="preserve">ejorar y aumentar el </w:t>
      </w:r>
      <w:r w:rsidR="008970BF" w:rsidRPr="00122DD5">
        <w:rPr>
          <w:rFonts w:ascii="Arial" w:hAnsi="Arial" w:cs="Arial"/>
          <w:sz w:val="24"/>
          <w:szCs w:val="24"/>
          <w:lang w:val="es-ES"/>
        </w:rPr>
        <w:t>número</w:t>
      </w:r>
      <w:r w:rsidR="00556000" w:rsidRPr="00122DD5">
        <w:rPr>
          <w:rFonts w:ascii="Arial" w:hAnsi="Arial" w:cs="Arial"/>
          <w:sz w:val="24"/>
          <w:szCs w:val="24"/>
          <w:lang w:val="es-ES"/>
        </w:rPr>
        <w:t xml:space="preserve"> y calidad de los policías,</w:t>
      </w:r>
      <w:r w:rsidR="008970BF" w:rsidRPr="00122DD5">
        <w:rPr>
          <w:rFonts w:ascii="Arial" w:hAnsi="Arial" w:cs="Arial"/>
          <w:sz w:val="24"/>
          <w:szCs w:val="24"/>
          <w:lang w:val="es-ES"/>
        </w:rPr>
        <w:t xml:space="preserve"> mejor</w:t>
      </w:r>
      <w:r w:rsidR="00556000" w:rsidRPr="00122DD5">
        <w:rPr>
          <w:rFonts w:ascii="Arial" w:hAnsi="Arial" w:cs="Arial"/>
          <w:sz w:val="24"/>
          <w:szCs w:val="24"/>
          <w:lang w:val="es-ES"/>
        </w:rPr>
        <w:t xml:space="preserve">ar la </w:t>
      </w:r>
      <w:r w:rsidR="008970BF" w:rsidRPr="00122DD5">
        <w:rPr>
          <w:rFonts w:ascii="Arial" w:hAnsi="Arial" w:cs="Arial"/>
          <w:sz w:val="24"/>
          <w:szCs w:val="24"/>
          <w:lang w:val="es-ES"/>
        </w:rPr>
        <w:t>implementación</w:t>
      </w:r>
      <w:r w:rsidR="00556000" w:rsidRPr="00122DD5">
        <w:rPr>
          <w:rFonts w:ascii="Arial" w:hAnsi="Arial" w:cs="Arial"/>
          <w:sz w:val="24"/>
          <w:szCs w:val="24"/>
          <w:lang w:val="es-ES"/>
        </w:rPr>
        <w:t xml:space="preserve"> que tiene</w:t>
      </w:r>
      <w:r w:rsidR="00D13EEF" w:rsidRPr="00122DD5">
        <w:rPr>
          <w:rFonts w:ascii="Arial" w:hAnsi="Arial" w:cs="Arial"/>
          <w:sz w:val="24"/>
          <w:szCs w:val="24"/>
          <w:lang w:val="es-ES"/>
        </w:rPr>
        <w:t>n</w:t>
      </w:r>
      <w:r w:rsidR="008970BF" w:rsidRPr="00122DD5">
        <w:rPr>
          <w:rFonts w:ascii="Arial" w:hAnsi="Arial" w:cs="Arial"/>
          <w:sz w:val="24"/>
          <w:szCs w:val="24"/>
          <w:lang w:val="es-ES"/>
        </w:rPr>
        <w:t>.</w:t>
      </w:r>
    </w:p>
    <w:p w14:paraId="46C43CCB" w14:textId="77777777" w:rsidR="00556000" w:rsidRPr="00122DD5" w:rsidRDefault="00556000" w:rsidP="00701902">
      <w:pPr>
        <w:jc w:val="both"/>
        <w:rPr>
          <w:rFonts w:ascii="Arial" w:hAnsi="Arial" w:cs="Arial"/>
          <w:sz w:val="24"/>
          <w:szCs w:val="24"/>
          <w:lang w:val="es-ES"/>
        </w:rPr>
      </w:pPr>
      <w:r w:rsidRPr="00122DD5">
        <w:rPr>
          <w:rFonts w:ascii="Arial" w:hAnsi="Arial" w:cs="Arial"/>
          <w:sz w:val="24"/>
          <w:szCs w:val="24"/>
          <w:lang w:val="es-ES"/>
        </w:rPr>
        <w:t>Drogadicción:</w:t>
      </w:r>
      <w:r w:rsidR="00D13EEF" w:rsidRPr="00122DD5">
        <w:rPr>
          <w:rFonts w:ascii="Arial" w:hAnsi="Arial" w:cs="Arial"/>
          <w:sz w:val="24"/>
          <w:szCs w:val="24"/>
          <w:lang w:val="es-ES"/>
        </w:rPr>
        <w:t xml:space="preserve"> C</w:t>
      </w:r>
      <w:r w:rsidRPr="00122DD5">
        <w:rPr>
          <w:rFonts w:ascii="Arial" w:hAnsi="Arial" w:cs="Arial"/>
          <w:sz w:val="24"/>
          <w:szCs w:val="24"/>
          <w:lang w:val="es-ES"/>
        </w:rPr>
        <w:t xml:space="preserve">oncientizar </w:t>
      </w:r>
      <w:r w:rsidR="00706C14" w:rsidRPr="00122DD5">
        <w:rPr>
          <w:rFonts w:ascii="Arial" w:hAnsi="Arial" w:cs="Arial"/>
          <w:sz w:val="24"/>
          <w:szCs w:val="24"/>
          <w:lang w:val="es-ES"/>
        </w:rPr>
        <w:t>el uso de las drogas en las escuelas y barrios aledaños.</w:t>
      </w:r>
    </w:p>
    <w:p w14:paraId="715D030C" w14:textId="77777777" w:rsidR="00706C14" w:rsidRPr="00122DD5" w:rsidRDefault="00706C14" w:rsidP="00701902">
      <w:pPr>
        <w:jc w:val="both"/>
        <w:rPr>
          <w:rFonts w:ascii="Arial" w:hAnsi="Arial" w:cs="Arial"/>
          <w:sz w:val="24"/>
          <w:szCs w:val="24"/>
          <w:lang w:val="es-ES"/>
        </w:rPr>
      </w:pPr>
      <w:r w:rsidRPr="00122DD5">
        <w:rPr>
          <w:rFonts w:ascii="Arial" w:hAnsi="Arial" w:cs="Arial"/>
          <w:sz w:val="24"/>
          <w:szCs w:val="24"/>
          <w:lang w:val="es-ES"/>
        </w:rPr>
        <w:t>Infraestructura vial:</w:t>
      </w:r>
      <w:r w:rsidR="007D28D1" w:rsidRPr="00122DD5">
        <w:rPr>
          <w:rFonts w:ascii="Arial" w:hAnsi="Arial" w:cs="Arial"/>
          <w:sz w:val="24"/>
          <w:szCs w:val="24"/>
          <w:lang w:val="es-ES"/>
        </w:rPr>
        <w:t xml:space="preserve"> M</w:t>
      </w:r>
      <w:r w:rsidRPr="00122DD5">
        <w:rPr>
          <w:rFonts w:ascii="Arial" w:hAnsi="Arial" w:cs="Arial"/>
          <w:sz w:val="24"/>
          <w:szCs w:val="24"/>
          <w:lang w:val="es-ES"/>
        </w:rPr>
        <w:t xml:space="preserve">ejoramiento de las vías, señalización </w:t>
      </w:r>
      <w:r w:rsidR="006F6980" w:rsidRPr="00122DD5">
        <w:rPr>
          <w:rFonts w:ascii="Arial" w:hAnsi="Arial" w:cs="Arial"/>
          <w:sz w:val="24"/>
          <w:szCs w:val="24"/>
          <w:lang w:val="es-ES"/>
        </w:rPr>
        <w:t xml:space="preserve">en las </w:t>
      </w:r>
      <w:r w:rsidR="007D28D1" w:rsidRPr="00122DD5">
        <w:rPr>
          <w:rFonts w:ascii="Arial" w:hAnsi="Arial" w:cs="Arial"/>
          <w:sz w:val="24"/>
          <w:szCs w:val="24"/>
          <w:lang w:val="es-ES"/>
        </w:rPr>
        <w:t xml:space="preserve">calles del sur, </w:t>
      </w:r>
      <w:r w:rsidR="008970BF" w:rsidRPr="00122DD5">
        <w:rPr>
          <w:rFonts w:ascii="Arial" w:hAnsi="Arial" w:cs="Arial"/>
          <w:sz w:val="24"/>
          <w:szCs w:val="24"/>
          <w:lang w:val="es-ES"/>
        </w:rPr>
        <w:t xml:space="preserve">enfocar </w:t>
      </w:r>
      <w:r w:rsidR="007D28D1" w:rsidRPr="00122DD5">
        <w:rPr>
          <w:rFonts w:ascii="Arial" w:hAnsi="Arial" w:cs="Arial"/>
          <w:sz w:val="24"/>
          <w:szCs w:val="24"/>
          <w:lang w:val="es-ES"/>
        </w:rPr>
        <w:t xml:space="preserve">más </w:t>
      </w:r>
      <w:r w:rsidR="008970BF" w:rsidRPr="00122DD5">
        <w:rPr>
          <w:rFonts w:ascii="Arial" w:hAnsi="Arial" w:cs="Arial"/>
          <w:sz w:val="24"/>
          <w:szCs w:val="24"/>
          <w:lang w:val="es-ES"/>
        </w:rPr>
        <w:t>en la parte sur de la ciudad.</w:t>
      </w:r>
    </w:p>
    <w:p w14:paraId="184AD242" w14:textId="77777777" w:rsidR="00F22159" w:rsidRPr="00122DD5" w:rsidRDefault="00F22159" w:rsidP="00701902">
      <w:pPr>
        <w:jc w:val="both"/>
        <w:rPr>
          <w:rFonts w:ascii="Arial" w:hAnsi="Arial" w:cs="Arial"/>
          <w:sz w:val="24"/>
          <w:szCs w:val="24"/>
          <w:lang w:val="es-ES"/>
        </w:rPr>
      </w:pPr>
      <w:r w:rsidRPr="00122DD5">
        <w:rPr>
          <w:rFonts w:ascii="Arial" w:hAnsi="Arial" w:cs="Arial"/>
          <w:sz w:val="24"/>
          <w:szCs w:val="24"/>
          <w:lang w:val="es-ES"/>
        </w:rPr>
        <w:t>Migración:</w:t>
      </w:r>
      <w:r w:rsidR="007D28D1" w:rsidRPr="00122DD5">
        <w:rPr>
          <w:rFonts w:ascii="Arial" w:hAnsi="Arial" w:cs="Arial"/>
          <w:sz w:val="24"/>
          <w:szCs w:val="24"/>
          <w:lang w:val="es-ES"/>
        </w:rPr>
        <w:t xml:space="preserve"> U</w:t>
      </w:r>
      <w:r w:rsidRPr="00122DD5">
        <w:rPr>
          <w:rFonts w:ascii="Arial" w:hAnsi="Arial" w:cs="Arial"/>
          <w:sz w:val="24"/>
          <w:szCs w:val="24"/>
          <w:lang w:val="es-ES"/>
        </w:rPr>
        <w:t xml:space="preserve">na atención a esta población desde las necesidades físicas como la vivienda, la comida, las oportunidades laborales y la </w:t>
      </w:r>
      <w:r w:rsidR="00EA18EC" w:rsidRPr="00122DD5">
        <w:rPr>
          <w:rFonts w:ascii="Arial" w:hAnsi="Arial" w:cs="Arial"/>
          <w:sz w:val="24"/>
          <w:szCs w:val="24"/>
          <w:lang w:val="es-ES"/>
        </w:rPr>
        <w:t>discriminación que sufren algunos de ellos.</w:t>
      </w:r>
    </w:p>
    <w:p w14:paraId="0970DADD" w14:textId="7CC50626" w:rsidR="00EA18EC" w:rsidRPr="00122DD5" w:rsidRDefault="0090161B" w:rsidP="00701902">
      <w:pPr>
        <w:jc w:val="both"/>
        <w:rPr>
          <w:rFonts w:ascii="Arial" w:hAnsi="Arial" w:cs="Arial"/>
          <w:sz w:val="24"/>
          <w:szCs w:val="24"/>
          <w:lang w:val="es-ES"/>
        </w:rPr>
      </w:pPr>
      <w:r w:rsidRPr="00122DD5">
        <w:rPr>
          <w:rFonts w:ascii="Arial" w:hAnsi="Arial" w:cs="Arial"/>
          <w:sz w:val="24"/>
          <w:szCs w:val="24"/>
          <w:lang w:val="es-ES"/>
        </w:rPr>
        <w:t>Más</w:t>
      </w:r>
      <w:r w:rsidR="00EA18EC" w:rsidRPr="00122DD5">
        <w:rPr>
          <w:rFonts w:ascii="Arial" w:hAnsi="Arial" w:cs="Arial"/>
          <w:sz w:val="24"/>
          <w:szCs w:val="24"/>
          <w:lang w:val="es-ES"/>
        </w:rPr>
        <w:t xml:space="preserve"> </w:t>
      </w:r>
      <w:r w:rsidR="00CF2741" w:rsidRPr="00122DD5">
        <w:rPr>
          <w:rFonts w:ascii="Arial" w:hAnsi="Arial" w:cs="Arial"/>
          <w:sz w:val="24"/>
          <w:szCs w:val="24"/>
          <w:lang w:val="es-ES"/>
        </w:rPr>
        <w:t>atención</w:t>
      </w:r>
      <w:r w:rsidR="00EA18EC" w:rsidRPr="00122DD5">
        <w:rPr>
          <w:rFonts w:ascii="Arial" w:hAnsi="Arial" w:cs="Arial"/>
          <w:sz w:val="24"/>
          <w:szCs w:val="24"/>
          <w:lang w:val="es-ES"/>
        </w:rPr>
        <w:t xml:space="preserve"> a las zona</w:t>
      </w:r>
      <w:r w:rsidR="007D28D1" w:rsidRPr="00122DD5">
        <w:rPr>
          <w:rFonts w:ascii="Arial" w:hAnsi="Arial" w:cs="Arial"/>
          <w:sz w:val="24"/>
          <w:szCs w:val="24"/>
          <w:lang w:val="es-ES"/>
        </w:rPr>
        <w:t>s de invasiones, en estos se ve</w:t>
      </w:r>
      <w:r w:rsidR="00EA18EC" w:rsidRPr="00122DD5">
        <w:rPr>
          <w:rFonts w:ascii="Arial" w:hAnsi="Arial" w:cs="Arial"/>
          <w:sz w:val="24"/>
          <w:szCs w:val="24"/>
          <w:lang w:val="es-ES"/>
        </w:rPr>
        <w:t xml:space="preserve"> mucha</w:t>
      </w:r>
      <w:r w:rsidR="00F769E7" w:rsidRPr="00122DD5">
        <w:rPr>
          <w:rFonts w:ascii="Arial" w:hAnsi="Arial" w:cs="Arial"/>
          <w:sz w:val="24"/>
          <w:szCs w:val="24"/>
          <w:lang w:val="es-ES"/>
        </w:rPr>
        <w:t xml:space="preserve"> drogadicción, inseguridad y migración.</w:t>
      </w:r>
    </w:p>
    <w:p w14:paraId="4988FC31" w14:textId="4D091D5C" w:rsidR="00701902" w:rsidRDefault="00F769E7" w:rsidP="00701902">
      <w:pPr>
        <w:jc w:val="both"/>
        <w:rPr>
          <w:rFonts w:ascii="Arial" w:hAnsi="Arial" w:cs="Arial"/>
          <w:sz w:val="24"/>
          <w:szCs w:val="24"/>
          <w:lang w:val="es-ES"/>
        </w:rPr>
      </w:pPr>
      <w:r w:rsidRPr="00122DD5">
        <w:rPr>
          <w:rFonts w:ascii="Arial" w:hAnsi="Arial" w:cs="Arial"/>
          <w:sz w:val="24"/>
          <w:szCs w:val="24"/>
          <w:lang w:val="es-ES"/>
        </w:rPr>
        <w:t>Conclusión:</w:t>
      </w:r>
      <w:r w:rsidR="00CF2741" w:rsidRPr="00122DD5">
        <w:rPr>
          <w:rFonts w:ascii="Arial" w:hAnsi="Arial" w:cs="Arial"/>
          <w:sz w:val="24"/>
          <w:szCs w:val="24"/>
          <w:lang w:val="es-ES"/>
        </w:rPr>
        <w:t xml:space="preserve"> </w:t>
      </w:r>
      <w:r w:rsidRPr="00122DD5">
        <w:rPr>
          <w:rFonts w:ascii="Arial" w:hAnsi="Arial" w:cs="Arial"/>
          <w:sz w:val="24"/>
          <w:szCs w:val="24"/>
          <w:lang w:val="es-ES"/>
        </w:rPr>
        <w:t>Acompañamiento a personas de bajos recursos, infraestructura vial en mal estado, inseguridad social, migración social de otras ciudades.</w:t>
      </w:r>
    </w:p>
    <w:p w14:paraId="71B83D31" w14:textId="530661EB" w:rsidR="00B9013E" w:rsidRPr="00B9013E" w:rsidRDefault="00B9013E" w:rsidP="00701902">
      <w:pPr>
        <w:jc w:val="both"/>
        <w:rPr>
          <w:rFonts w:ascii="Arial" w:hAnsi="Arial" w:cs="Arial"/>
          <w:b/>
          <w:color w:val="FF0000"/>
          <w:sz w:val="24"/>
          <w:szCs w:val="24"/>
          <w:lang w:val="es-ES"/>
        </w:rPr>
      </w:pPr>
      <w:r w:rsidRPr="0066637E">
        <w:rPr>
          <w:rFonts w:ascii="Arial" w:hAnsi="Arial" w:cs="Arial"/>
          <w:b/>
          <w:color w:val="FF0000"/>
          <w:sz w:val="24"/>
          <w:szCs w:val="24"/>
          <w:lang w:val="es-ES"/>
        </w:rPr>
        <w:t xml:space="preserve">GOBIERNO, </w:t>
      </w:r>
      <w:r w:rsidR="00570ADD">
        <w:rPr>
          <w:rFonts w:ascii="Arial" w:hAnsi="Arial" w:cs="Arial"/>
          <w:b/>
          <w:color w:val="FF0000"/>
          <w:sz w:val="24"/>
          <w:szCs w:val="24"/>
          <w:lang w:val="es-ES"/>
        </w:rPr>
        <w:t>DES</w:t>
      </w:r>
      <w:r w:rsidR="00156CAF">
        <w:rPr>
          <w:rFonts w:ascii="Arial" w:hAnsi="Arial" w:cs="Arial"/>
          <w:b/>
          <w:color w:val="FF0000"/>
          <w:sz w:val="24"/>
          <w:szCs w:val="24"/>
          <w:lang w:val="es-ES"/>
        </w:rPr>
        <w:t>ARROLLO SOCIAL, INFRAESTRUCTURA, BIENES.</w:t>
      </w:r>
    </w:p>
    <w:p w14:paraId="55E4B105" w14:textId="6DC47634" w:rsidR="00701902" w:rsidRPr="00122DD5" w:rsidRDefault="00122DD5" w:rsidP="00122DD5">
      <w:pPr>
        <w:jc w:val="both"/>
        <w:rPr>
          <w:rFonts w:ascii="Arial" w:hAnsi="Arial" w:cs="Arial"/>
          <w:sz w:val="24"/>
          <w:szCs w:val="24"/>
          <w:lang w:val="es-ES"/>
        </w:rPr>
      </w:pPr>
      <w:r w:rsidRPr="00122DD5">
        <w:rPr>
          <w:rFonts w:ascii="Arial" w:hAnsi="Arial" w:cs="Arial"/>
          <w:sz w:val="24"/>
          <w:szCs w:val="24"/>
          <w:lang w:val="es-ES"/>
        </w:rPr>
        <w:t>----------------------------------</w:t>
      </w:r>
      <w:r w:rsidR="0082663D">
        <w:rPr>
          <w:rFonts w:ascii="Arial" w:hAnsi="Arial" w:cs="Arial"/>
          <w:sz w:val="24"/>
          <w:szCs w:val="24"/>
          <w:lang w:val="es-ES"/>
        </w:rPr>
        <w:t>----------------------------------------------------------------------------</w:t>
      </w:r>
    </w:p>
    <w:p w14:paraId="416801EE" w14:textId="77777777" w:rsidR="00C667A2" w:rsidRPr="00122DD5" w:rsidRDefault="00DA0E5B" w:rsidP="00701902">
      <w:pPr>
        <w:jc w:val="both"/>
        <w:rPr>
          <w:rFonts w:ascii="Arial" w:hAnsi="Arial" w:cs="Arial"/>
          <w:sz w:val="24"/>
          <w:szCs w:val="24"/>
          <w:lang w:val="es-ES"/>
        </w:rPr>
      </w:pPr>
      <w:r w:rsidRPr="00122DD5">
        <w:rPr>
          <w:rFonts w:ascii="Arial" w:hAnsi="Arial" w:cs="Arial"/>
          <w:sz w:val="24"/>
          <w:szCs w:val="24"/>
          <w:lang w:val="es-ES"/>
        </w:rPr>
        <w:t xml:space="preserve">Carta para: </w:t>
      </w:r>
      <w:proofErr w:type="gramStart"/>
      <w:r w:rsidRPr="00122DD5">
        <w:rPr>
          <w:rFonts w:ascii="Arial" w:hAnsi="Arial" w:cs="Arial"/>
          <w:sz w:val="24"/>
          <w:szCs w:val="24"/>
          <w:lang w:val="es-ES"/>
        </w:rPr>
        <w:t>Alcalde</w:t>
      </w:r>
      <w:proofErr w:type="gramEnd"/>
      <w:r w:rsidRPr="00122DD5">
        <w:rPr>
          <w:rFonts w:ascii="Arial" w:hAnsi="Arial" w:cs="Arial"/>
          <w:sz w:val="24"/>
          <w:szCs w:val="24"/>
          <w:lang w:val="es-ES"/>
        </w:rPr>
        <w:t xml:space="preserve"> </w:t>
      </w:r>
      <w:r w:rsidR="00CC21DE" w:rsidRPr="00122DD5">
        <w:rPr>
          <w:rFonts w:ascii="Arial" w:hAnsi="Arial" w:cs="Arial"/>
          <w:sz w:val="24"/>
          <w:szCs w:val="24"/>
          <w:lang w:val="es-ES"/>
        </w:rPr>
        <w:t>José</w:t>
      </w:r>
      <w:r w:rsidRPr="00122DD5">
        <w:rPr>
          <w:rFonts w:ascii="Arial" w:hAnsi="Arial" w:cs="Arial"/>
          <w:sz w:val="24"/>
          <w:szCs w:val="24"/>
          <w:lang w:val="es-ES"/>
        </w:rPr>
        <w:t xml:space="preserve"> Manuel </w:t>
      </w:r>
      <w:r w:rsidR="00CC21DE" w:rsidRPr="00122DD5">
        <w:rPr>
          <w:rFonts w:ascii="Arial" w:hAnsi="Arial" w:cs="Arial"/>
          <w:sz w:val="24"/>
          <w:szCs w:val="24"/>
          <w:lang w:val="es-ES"/>
        </w:rPr>
        <w:t>Ríos</w:t>
      </w:r>
      <w:r w:rsidRPr="00122DD5">
        <w:rPr>
          <w:rFonts w:ascii="Arial" w:hAnsi="Arial" w:cs="Arial"/>
          <w:sz w:val="24"/>
          <w:szCs w:val="24"/>
          <w:lang w:val="es-ES"/>
        </w:rPr>
        <w:t xml:space="preserve"> </w:t>
      </w:r>
    </w:p>
    <w:p w14:paraId="5706ECEE" w14:textId="77777777" w:rsidR="003968B8" w:rsidRDefault="00DA0E5B" w:rsidP="00701902">
      <w:pPr>
        <w:jc w:val="both"/>
        <w:rPr>
          <w:rFonts w:ascii="Arial" w:hAnsi="Arial" w:cs="Arial"/>
          <w:sz w:val="24"/>
          <w:szCs w:val="24"/>
          <w:lang w:val="es-ES"/>
        </w:rPr>
      </w:pPr>
      <w:r w:rsidRPr="00122DD5">
        <w:rPr>
          <w:rFonts w:ascii="Arial" w:hAnsi="Arial" w:cs="Arial"/>
          <w:sz w:val="24"/>
          <w:szCs w:val="24"/>
          <w:lang w:val="es-ES"/>
        </w:rPr>
        <w:t xml:space="preserve">Cordial saludo </w:t>
      </w:r>
      <w:r w:rsidR="00CC21DE" w:rsidRPr="00122DD5">
        <w:rPr>
          <w:rFonts w:ascii="Arial" w:hAnsi="Arial" w:cs="Arial"/>
          <w:sz w:val="24"/>
          <w:szCs w:val="24"/>
          <w:lang w:val="es-ES"/>
        </w:rPr>
        <w:t>señor</w:t>
      </w:r>
      <w:r w:rsidR="00CC410E" w:rsidRPr="00122DD5">
        <w:rPr>
          <w:rFonts w:ascii="Arial" w:hAnsi="Arial" w:cs="Arial"/>
          <w:sz w:val="24"/>
          <w:szCs w:val="24"/>
          <w:lang w:val="es-ES"/>
        </w:rPr>
        <w:t xml:space="preserve"> </w:t>
      </w:r>
      <w:proofErr w:type="gramStart"/>
      <w:r w:rsidR="00CC410E" w:rsidRPr="00122DD5">
        <w:rPr>
          <w:rFonts w:ascii="Arial" w:hAnsi="Arial" w:cs="Arial"/>
          <w:sz w:val="24"/>
          <w:szCs w:val="24"/>
          <w:lang w:val="es-ES"/>
        </w:rPr>
        <w:t>Alcalde</w:t>
      </w:r>
      <w:proofErr w:type="gramEnd"/>
      <w:r w:rsidR="00CC410E" w:rsidRPr="00122DD5">
        <w:rPr>
          <w:rFonts w:ascii="Arial" w:hAnsi="Arial" w:cs="Arial"/>
          <w:sz w:val="24"/>
          <w:szCs w:val="24"/>
          <w:lang w:val="es-ES"/>
        </w:rPr>
        <w:t xml:space="preserve"> de A</w:t>
      </w:r>
      <w:r w:rsidRPr="00122DD5">
        <w:rPr>
          <w:rFonts w:ascii="Arial" w:hAnsi="Arial" w:cs="Arial"/>
          <w:sz w:val="24"/>
          <w:szCs w:val="24"/>
          <w:lang w:val="es-ES"/>
        </w:rPr>
        <w:t xml:space="preserve">rmenia </w:t>
      </w:r>
      <w:r w:rsidR="00CC21DE" w:rsidRPr="00122DD5">
        <w:rPr>
          <w:rFonts w:ascii="Arial" w:hAnsi="Arial" w:cs="Arial"/>
          <w:sz w:val="24"/>
          <w:szCs w:val="24"/>
          <w:lang w:val="es-ES"/>
        </w:rPr>
        <w:t>Quindío</w:t>
      </w:r>
      <w:r w:rsidR="00CC410E" w:rsidRPr="00122DD5">
        <w:rPr>
          <w:rFonts w:ascii="Arial" w:hAnsi="Arial" w:cs="Arial"/>
          <w:sz w:val="24"/>
          <w:szCs w:val="24"/>
          <w:lang w:val="es-ES"/>
        </w:rPr>
        <w:t xml:space="preserve">. </w:t>
      </w:r>
    </w:p>
    <w:p w14:paraId="3382E114" w14:textId="77777777" w:rsidR="003968B8" w:rsidRDefault="00CC410E" w:rsidP="00701902">
      <w:pPr>
        <w:jc w:val="both"/>
        <w:rPr>
          <w:rFonts w:ascii="Arial" w:hAnsi="Arial" w:cs="Arial"/>
          <w:sz w:val="24"/>
          <w:szCs w:val="24"/>
          <w:lang w:val="es-ES"/>
        </w:rPr>
      </w:pPr>
      <w:r w:rsidRPr="00122DD5">
        <w:rPr>
          <w:rFonts w:ascii="Arial" w:hAnsi="Arial" w:cs="Arial"/>
          <w:sz w:val="24"/>
          <w:szCs w:val="24"/>
          <w:lang w:val="es-ES"/>
        </w:rPr>
        <w:t>E</w:t>
      </w:r>
      <w:r w:rsidR="00DA0E5B" w:rsidRPr="00122DD5">
        <w:rPr>
          <w:rFonts w:ascii="Arial" w:hAnsi="Arial" w:cs="Arial"/>
          <w:sz w:val="24"/>
          <w:szCs w:val="24"/>
          <w:lang w:val="es-ES"/>
        </w:rPr>
        <w:t xml:space="preserve">n este </w:t>
      </w:r>
      <w:r w:rsidR="00CC21DE" w:rsidRPr="00122DD5">
        <w:rPr>
          <w:rFonts w:ascii="Arial" w:hAnsi="Arial" w:cs="Arial"/>
          <w:sz w:val="24"/>
          <w:szCs w:val="24"/>
          <w:lang w:val="es-ES"/>
        </w:rPr>
        <w:t>día</w:t>
      </w:r>
      <w:r w:rsidR="00DA0E5B" w:rsidRPr="00122DD5">
        <w:rPr>
          <w:rFonts w:ascii="Arial" w:hAnsi="Arial" w:cs="Arial"/>
          <w:sz w:val="24"/>
          <w:szCs w:val="24"/>
          <w:lang w:val="es-ES"/>
        </w:rPr>
        <w:t xml:space="preserve"> 2 de junio del 2023 nos reunimos en el Rufino sur para presentarle problemáticas </w:t>
      </w:r>
      <w:r w:rsidRPr="00122DD5">
        <w:rPr>
          <w:rFonts w:ascii="Arial" w:hAnsi="Arial" w:cs="Arial"/>
          <w:sz w:val="24"/>
          <w:szCs w:val="24"/>
          <w:lang w:val="es-ES"/>
        </w:rPr>
        <w:t>de la ciudad de A</w:t>
      </w:r>
      <w:r w:rsidR="00DA0E5B" w:rsidRPr="00122DD5">
        <w:rPr>
          <w:rFonts w:ascii="Arial" w:hAnsi="Arial" w:cs="Arial"/>
          <w:sz w:val="24"/>
          <w:szCs w:val="24"/>
          <w:lang w:val="es-ES"/>
        </w:rPr>
        <w:t>rmenia, estas son algunas de las problemáticas: la contaminación, la inseguridad y drogadicción.</w:t>
      </w:r>
    </w:p>
    <w:p w14:paraId="4E1EDDA1" w14:textId="3F0182EC" w:rsidR="00DA0E5B" w:rsidRPr="00122DD5" w:rsidRDefault="00DA0E5B" w:rsidP="00701902">
      <w:pPr>
        <w:jc w:val="both"/>
        <w:rPr>
          <w:rFonts w:ascii="Arial" w:hAnsi="Arial" w:cs="Arial"/>
          <w:sz w:val="24"/>
          <w:szCs w:val="24"/>
          <w:lang w:val="es-ES"/>
        </w:rPr>
      </w:pPr>
      <w:r w:rsidRPr="00122DD5">
        <w:rPr>
          <w:rFonts w:ascii="Arial" w:hAnsi="Arial" w:cs="Arial"/>
          <w:sz w:val="24"/>
          <w:szCs w:val="24"/>
          <w:lang w:val="es-ES"/>
        </w:rPr>
        <w:t xml:space="preserve">Las problemáticas del gobierno como los </w:t>
      </w:r>
      <w:r w:rsidR="0009373B" w:rsidRPr="00122DD5">
        <w:rPr>
          <w:rFonts w:ascii="Arial" w:hAnsi="Arial" w:cs="Arial"/>
          <w:sz w:val="24"/>
          <w:szCs w:val="24"/>
          <w:lang w:val="es-ES"/>
        </w:rPr>
        <w:t>hue</w:t>
      </w:r>
      <w:r w:rsidR="00CC410E" w:rsidRPr="00122DD5">
        <w:rPr>
          <w:rFonts w:ascii="Arial" w:hAnsi="Arial" w:cs="Arial"/>
          <w:sz w:val="24"/>
          <w:szCs w:val="24"/>
          <w:lang w:val="es-ES"/>
        </w:rPr>
        <w:t>cos en la carretera ya que esos</w:t>
      </w:r>
      <w:r w:rsidR="0009373B" w:rsidRPr="00122DD5">
        <w:rPr>
          <w:rFonts w:ascii="Arial" w:hAnsi="Arial" w:cs="Arial"/>
          <w:sz w:val="24"/>
          <w:szCs w:val="24"/>
          <w:lang w:val="es-ES"/>
        </w:rPr>
        <w:t xml:space="preserve"> huecos causan accidentes y los </w:t>
      </w:r>
      <w:r w:rsidR="00A97F04" w:rsidRPr="00122DD5">
        <w:rPr>
          <w:rFonts w:ascii="Arial" w:hAnsi="Arial" w:cs="Arial"/>
          <w:sz w:val="24"/>
          <w:szCs w:val="24"/>
          <w:lang w:val="es-ES"/>
        </w:rPr>
        <w:t>des</w:t>
      </w:r>
      <w:r w:rsidR="00CC410E" w:rsidRPr="00122DD5">
        <w:rPr>
          <w:rFonts w:ascii="Arial" w:hAnsi="Arial" w:cs="Arial"/>
          <w:sz w:val="24"/>
          <w:szCs w:val="24"/>
          <w:lang w:val="es-ES"/>
        </w:rPr>
        <w:t>cuidos de</w:t>
      </w:r>
      <w:r w:rsidR="00256499" w:rsidRPr="00122DD5">
        <w:rPr>
          <w:rFonts w:ascii="Arial" w:hAnsi="Arial" w:cs="Arial"/>
          <w:sz w:val="24"/>
          <w:szCs w:val="24"/>
          <w:lang w:val="es-ES"/>
        </w:rPr>
        <w:t xml:space="preserve"> sitios s</w:t>
      </w:r>
      <w:r w:rsidR="00DF729E" w:rsidRPr="00122DD5">
        <w:rPr>
          <w:rFonts w:ascii="Arial" w:hAnsi="Arial" w:cs="Arial"/>
          <w:sz w:val="24"/>
          <w:szCs w:val="24"/>
          <w:lang w:val="es-ES"/>
        </w:rPr>
        <w:t xml:space="preserve">e prestan </w:t>
      </w:r>
      <w:r w:rsidR="00E2733E" w:rsidRPr="00122DD5">
        <w:rPr>
          <w:rFonts w:ascii="Arial" w:hAnsi="Arial" w:cs="Arial"/>
          <w:sz w:val="24"/>
          <w:szCs w:val="24"/>
          <w:lang w:val="es-ES"/>
        </w:rPr>
        <w:t xml:space="preserve">para mal estado de carreteras y en conclusión </w:t>
      </w:r>
      <w:r w:rsidR="00DF729E" w:rsidRPr="00122DD5">
        <w:rPr>
          <w:rFonts w:ascii="Arial" w:hAnsi="Arial" w:cs="Arial"/>
          <w:sz w:val="24"/>
          <w:szCs w:val="24"/>
          <w:lang w:val="es-ES"/>
        </w:rPr>
        <w:t xml:space="preserve">los migrantes para </w:t>
      </w:r>
      <w:r w:rsidR="00E2733E" w:rsidRPr="00122DD5">
        <w:rPr>
          <w:rFonts w:ascii="Arial" w:hAnsi="Arial" w:cs="Arial"/>
          <w:sz w:val="24"/>
          <w:szCs w:val="24"/>
          <w:lang w:val="es-ES"/>
        </w:rPr>
        <w:t xml:space="preserve">darles recursos y apoyo para </w:t>
      </w:r>
      <w:r w:rsidR="00511AC3" w:rsidRPr="00122DD5">
        <w:rPr>
          <w:rFonts w:ascii="Arial" w:hAnsi="Arial" w:cs="Arial"/>
          <w:sz w:val="24"/>
          <w:szCs w:val="24"/>
          <w:lang w:val="es-ES"/>
        </w:rPr>
        <w:t xml:space="preserve">esas personas y hacer campañas para la drogadicción o de prevención en colegios o </w:t>
      </w:r>
      <w:r w:rsidR="00511AC3" w:rsidRPr="00122DD5">
        <w:rPr>
          <w:rFonts w:ascii="Arial" w:hAnsi="Arial" w:cs="Arial"/>
          <w:sz w:val="24"/>
          <w:szCs w:val="24"/>
          <w:lang w:val="es-ES"/>
        </w:rPr>
        <w:lastRenderedPageBreak/>
        <w:t xml:space="preserve">zonas afectadas y hacer posibles soluciones a esos problemas. Mucha contaminación </w:t>
      </w:r>
      <w:r w:rsidR="00242382" w:rsidRPr="00122DD5">
        <w:rPr>
          <w:rFonts w:ascii="Arial" w:hAnsi="Arial" w:cs="Arial"/>
          <w:sz w:val="24"/>
          <w:szCs w:val="24"/>
          <w:lang w:val="es-ES"/>
        </w:rPr>
        <w:t>en los ba</w:t>
      </w:r>
      <w:r w:rsidR="00BC1103" w:rsidRPr="00122DD5">
        <w:rPr>
          <w:rFonts w:ascii="Arial" w:hAnsi="Arial" w:cs="Arial"/>
          <w:sz w:val="24"/>
          <w:szCs w:val="24"/>
          <w:lang w:val="es-ES"/>
        </w:rPr>
        <w:t>rrios por el mal uso de los contenedores</w:t>
      </w:r>
      <w:r w:rsidR="00242382" w:rsidRPr="00122DD5">
        <w:rPr>
          <w:rFonts w:ascii="Arial" w:hAnsi="Arial" w:cs="Arial"/>
          <w:sz w:val="24"/>
          <w:szCs w:val="24"/>
          <w:lang w:val="es-ES"/>
        </w:rPr>
        <w:t xml:space="preserve"> </w:t>
      </w:r>
      <w:r w:rsidR="0025637B" w:rsidRPr="00122DD5">
        <w:rPr>
          <w:rFonts w:ascii="Arial" w:hAnsi="Arial" w:cs="Arial"/>
          <w:sz w:val="24"/>
          <w:szCs w:val="24"/>
          <w:lang w:val="es-ES"/>
        </w:rPr>
        <w:t xml:space="preserve">que afecta la mala </w:t>
      </w:r>
      <w:r w:rsidR="00CC21DE" w:rsidRPr="00122DD5">
        <w:rPr>
          <w:rFonts w:ascii="Arial" w:hAnsi="Arial" w:cs="Arial"/>
          <w:sz w:val="24"/>
          <w:szCs w:val="24"/>
          <w:lang w:val="es-ES"/>
        </w:rPr>
        <w:t>contaminación.</w:t>
      </w:r>
    </w:p>
    <w:p w14:paraId="11293EFC" w14:textId="77777777" w:rsidR="00CC21DE" w:rsidRPr="00122DD5" w:rsidRDefault="00CC21DE" w:rsidP="00701902">
      <w:pPr>
        <w:jc w:val="both"/>
        <w:rPr>
          <w:rFonts w:ascii="Arial" w:hAnsi="Arial" w:cs="Arial"/>
          <w:sz w:val="24"/>
          <w:szCs w:val="24"/>
          <w:lang w:val="es-ES"/>
        </w:rPr>
      </w:pPr>
      <w:r w:rsidRPr="00122DD5">
        <w:rPr>
          <w:rFonts w:ascii="Arial" w:hAnsi="Arial" w:cs="Arial"/>
          <w:sz w:val="24"/>
          <w:szCs w:val="24"/>
          <w:lang w:val="es-ES"/>
        </w:rPr>
        <w:t>Soluciones</w:t>
      </w:r>
    </w:p>
    <w:p w14:paraId="766206AF" w14:textId="77777777" w:rsidR="00CC21DE" w:rsidRPr="00122DD5" w:rsidRDefault="00CC21DE" w:rsidP="00701902">
      <w:pPr>
        <w:jc w:val="both"/>
        <w:rPr>
          <w:rFonts w:ascii="Arial" w:hAnsi="Arial" w:cs="Arial"/>
          <w:sz w:val="24"/>
          <w:szCs w:val="24"/>
          <w:lang w:val="es-ES"/>
        </w:rPr>
      </w:pPr>
      <w:r w:rsidRPr="00122DD5">
        <w:rPr>
          <w:rFonts w:ascii="Arial" w:hAnsi="Arial" w:cs="Arial"/>
          <w:sz w:val="24"/>
          <w:szCs w:val="24"/>
          <w:lang w:val="es-ES"/>
        </w:rPr>
        <w:t xml:space="preserve">Como soluciones a estas problemáticas, </w:t>
      </w:r>
      <w:r w:rsidR="00017867" w:rsidRPr="00122DD5">
        <w:rPr>
          <w:rFonts w:ascii="Arial" w:hAnsi="Arial" w:cs="Arial"/>
          <w:sz w:val="24"/>
          <w:szCs w:val="24"/>
          <w:lang w:val="es-ES"/>
        </w:rPr>
        <w:t>mantenimiento</w:t>
      </w:r>
      <w:r w:rsidRPr="00122DD5">
        <w:rPr>
          <w:rFonts w:ascii="Arial" w:hAnsi="Arial" w:cs="Arial"/>
          <w:sz w:val="24"/>
          <w:szCs w:val="24"/>
          <w:lang w:val="es-ES"/>
        </w:rPr>
        <w:t xml:space="preserve"> continuo a los semáforos, mantenimiento oportuno de las vías y la construcción de vías </w:t>
      </w:r>
      <w:r w:rsidR="00320259" w:rsidRPr="00122DD5">
        <w:rPr>
          <w:rFonts w:ascii="Arial" w:hAnsi="Arial" w:cs="Arial"/>
          <w:sz w:val="24"/>
          <w:szCs w:val="24"/>
          <w:lang w:val="es-ES"/>
        </w:rPr>
        <w:t>alternas</w:t>
      </w:r>
      <w:r w:rsidR="00017867" w:rsidRPr="00122DD5">
        <w:rPr>
          <w:rFonts w:ascii="Arial" w:hAnsi="Arial" w:cs="Arial"/>
          <w:sz w:val="24"/>
          <w:szCs w:val="24"/>
          <w:lang w:val="es-ES"/>
        </w:rPr>
        <w:t xml:space="preserve"> y puentes en mal estado por su mal mantenimiento.</w:t>
      </w:r>
    </w:p>
    <w:p w14:paraId="29A7702C" w14:textId="77777777" w:rsidR="00017867" w:rsidRPr="00122DD5" w:rsidRDefault="00CE0DCE" w:rsidP="00701902">
      <w:pPr>
        <w:jc w:val="both"/>
        <w:rPr>
          <w:rFonts w:ascii="Arial" w:hAnsi="Arial" w:cs="Arial"/>
          <w:sz w:val="24"/>
          <w:szCs w:val="24"/>
          <w:lang w:val="es-ES"/>
        </w:rPr>
      </w:pPr>
      <w:r w:rsidRPr="00122DD5">
        <w:rPr>
          <w:rFonts w:ascii="Arial" w:hAnsi="Arial" w:cs="Arial"/>
          <w:sz w:val="24"/>
          <w:szCs w:val="24"/>
          <w:lang w:val="es-ES"/>
        </w:rPr>
        <w:t xml:space="preserve">Para la problemática a la drogadicción o inseguridad hace falta </w:t>
      </w:r>
      <w:r w:rsidR="00E82B66" w:rsidRPr="00122DD5">
        <w:rPr>
          <w:rFonts w:ascii="Arial" w:hAnsi="Arial" w:cs="Arial"/>
          <w:sz w:val="24"/>
          <w:szCs w:val="24"/>
          <w:lang w:val="es-ES"/>
        </w:rPr>
        <w:t>acompañamiento</w:t>
      </w:r>
      <w:r w:rsidRPr="00122DD5">
        <w:rPr>
          <w:rFonts w:ascii="Arial" w:hAnsi="Arial" w:cs="Arial"/>
          <w:sz w:val="24"/>
          <w:szCs w:val="24"/>
          <w:lang w:val="es-ES"/>
        </w:rPr>
        <w:t xml:space="preserve"> policial de las personas con ese problema y hacer campañas para ayudar a esas personas con </w:t>
      </w:r>
      <w:r w:rsidR="00E82B66" w:rsidRPr="00122DD5">
        <w:rPr>
          <w:rFonts w:ascii="Arial" w:hAnsi="Arial" w:cs="Arial"/>
          <w:sz w:val="24"/>
          <w:szCs w:val="24"/>
          <w:lang w:val="es-ES"/>
        </w:rPr>
        <w:t>ese problema</w:t>
      </w:r>
      <w:r w:rsidRPr="00122DD5">
        <w:rPr>
          <w:rFonts w:ascii="Arial" w:hAnsi="Arial" w:cs="Arial"/>
          <w:sz w:val="24"/>
          <w:szCs w:val="24"/>
          <w:lang w:val="es-ES"/>
        </w:rPr>
        <w:t>.</w:t>
      </w:r>
    </w:p>
    <w:p w14:paraId="1787008F" w14:textId="77777777" w:rsidR="00CE0DCE" w:rsidRPr="00122DD5" w:rsidRDefault="00006477" w:rsidP="00701902">
      <w:pPr>
        <w:jc w:val="both"/>
        <w:rPr>
          <w:rFonts w:ascii="Arial" w:hAnsi="Arial" w:cs="Arial"/>
          <w:sz w:val="24"/>
          <w:szCs w:val="24"/>
          <w:lang w:val="es-ES"/>
        </w:rPr>
      </w:pPr>
      <w:r w:rsidRPr="000B40AD">
        <w:rPr>
          <w:rFonts w:ascii="Arial" w:hAnsi="Arial" w:cs="Arial"/>
          <w:sz w:val="24"/>
          <w:szCs w:val="24"/>
          <w:highlight w:val="yellow"/>
          <w:lang w:val="es-ES"/>
        </w:rPr>
        <w:t xml:space="preserve">Como solución a la </w:t>
      </w:r>
      <w:r w:rsidR="00E82B66" w:rsidRPr="000B40AD">
        <w:rPr>
          <w:rFonts w:ascii="Arial" w:hAnsi="Arial" w:cs="Arial"/>
          <w:sz w:val="24"/>
          <w:szCs w:val="24"/>
          <w:highlight w:val="yellow"/>
          <w:lang w:val="es-ES"/>
        </w:rPr>
        <w:t>contaminación</w:t>
      </w:r>
      <w:r w:rsidRPr="000B40AD">
        <w:rPr>
          <w:rFonts w:ascii="Arial" w:hAnsi="Arial" w:cs="Arial"/>
          <w:sz w:val="24"/>
          <w:szCs w:val="24"/>
          <w:highlight w:val="yellow"/>
          <w:lang w:val="es-ES"/>
        </w:rPr>
        <w:t xml:space="preserve"> un </w:t>
      </w:r>
      <w:r w:rsidR="00E82B66" w:rsidRPr="000B40AD">
        <w:rPr>
          <w:rFonts w:ascii="Arial" w:hAnsi="Arial" w:cs="Arial"/>
          <w:sz w:val="24"/>
          <w:szCs w:val="24"/>
          <w:highlight w:val="yellow"/>
          <w:lang w:val="es-ES"/>
        </w:rPr>
        <w:t>mejor</w:t>
      </w:r>
      <w:r w:rsidRPr="000B40AD">
        <w:rPr>
          <w:rFonts w:ascii="Arial" w:hAnsi="Arial" w:cs="Arial"/>
          <w:sz w:val="24"/>
          <w:szCs w:val="24"/>
          <w:highlight w:val="yellow"/>
          <w:lang w:val="es-ES"/>
        </w:rPr>
        <w:t xml:space="preserve"> uso de contenedores un regular </w:t>
      </w:r>
      <w:r w:rsidR="00E82B66" w:rsidRPr="000B40AD">
        <w:rPr>
          <w:rFonts w:ascii="Arial" w:hAnsi="Arial" w:cs="Arial"/>
          <w:sz w:val="24"/>
          <w:szCs w:val="24"/>
          <w:highlight w:val="yellow"/>
          <w:lang w:val="es-ES"/>
        </w:rPr>
        <w:t>mantenimiento</w:t>
      </w:r>
      <w:r w:rsidRPr="000B40AD">
        <w:rPr>
          <w:rFonts w:ascii="Arial" w:hAnsi="Arial" w:cs="Arial"/>
          <w:sz w:val="24"/>
          <w:szCs w:val="24"/>
          <w:highlight w:val="yellow"/>
          <w:lang w:val="es-ES"/>
        </w:rPr>
        <w:t xml:space="preserve"> y visitas a las </w:t>
      </w:r>
      <w:r w:rsidR="00E82B66" w:rsidRPr="000B40AD">
        <w:rPr>
          <w:rFonts w:ascii="Arial" w:hAnsi="Arial" w:cs="Arial"/>
          <w:sz w:val="24"/>
          <w:szCs w:val="24"/>
          <w:highlight w:val="yellow"/>
          <w:lang w:val="es-ES"/>
        </w:rPr>
        <w:t>entidades</w:t>
      </w:r>
      <w:r w:rsidRPr="000B40AD">
        <w:rPr>
          <w:rFonts w:ascii="Arial" w:hAnsi="Arial" w:cs="Arial"/>
          <w:sz w:val="24"/>
          <w:szCs w:val="24"/>
          <w:highlight w:val="yellow"/>
          <w:lang w:val="es-ES"/>
        </w:rPr>
        <w:t xml:space="preserve"> responsables de las basuras </w:t>
      </w:r>
      <w:r w:rsidR="00275A8F" w:rsidRPr="000B40AD">
        <w:rPr>
          <w:rFonts w:ascii="Arial" w:hAnsi="Arial" w:cs="Arial"/>
          <w:sz w:val="24"/>
          <w:szCs w:val="24"/>
          <w:highlight w:val="yellow"/>
          <w:lang w:val="es-ES"/>
        </w:rPr>
        <w:t>y</w:t>
      </w:r>
      <w:r w:rsidR="00E82B66" w:rsidRPr="000B40AD">
        <w:rPr>
          <w:rFonts w:ascii="Arial" w:hAnsi="Arial" w:cs="Arial"/>
          <w:sz w:val="24"/>
          <w:szCs w:val="24"/>
          <w:highlight w:val="yellow"/>
          <w:lang w:val="es-ES"/>
        </w:rPr>
        <w:t xml:space="preserve"> lugares donde se concentre más la contaminación, además que las instituciones educativas hagan gran uso de las basuras.</w:t>
      </w:r>
    </w:p>
    <w:p w14:paraId="312D26BF" w14:textId="77777777" w:rsidR="00E82B66" w:rsidRPr="00122DD5" w:rsidRDefault="00D34160" w:rsidP="00701902">
      <w:pPr>
        <w:jc w:val="both"/>
        <w:rPr>
          <w:rFonts w:ascii="Arial" w:hAnsi="Arial" w:cs="Arial"/>
          <w:sz w:val="24"/>
          <w:szCs w:val="24"/>
          <w:lang w:val="es-ES"/>
        </w:rPr>
      </w:pPr>
      <w:r w:rsidRPr="00122DD5">
        <w:rPr>
          <w:rFonts w:ascii="Arial" w:hAnsi="Arial" w:cs="Arial"/>
          <w:sz w:val="24"/>
          <w:szCs w:val="24"/>
          <w:lang w:val="es-ES"/>
        </w:rPr>
        <w:t>Para terminar, le pedimos al gobierno que construya refugios con recurso para atender a las personas migrantes porque todos tienen los mismos derechos.</w:t>
      </w:r>
    </w:p>
    <w:p w14:paraId="2C343B17" w14:textId="1082F74C" w:rsidR="00C55A5A" w:rsidRDefault="002230CF" w:rsidP="00701902">
      <w:pPr>
        <w:jc w:val="both"/>
        <w:rPr>
          <w:rFonts w:ascii="Arial" w:hAnsi="Arial" w:cs="Arial"/>
          <w:sz w:val="24"/>
          <w:szCs w:val="24"/>
          <w:lang w:val="es-ES"/>
        </w:rPr>
      </w:pPr>
      <w:r w:rsidRPr="00122DD5">
        <w:rPr>
          <w:rFonts w:ascii="Arial" w:hAnsi="Arial" w:cs="Arial"/>
          <w:sz w:val="24"/>
          <w:szCs w:val="24"/>
          <w:lang w:val="es-ES"/>
        </w:rPr>
        <w:t xml:space="preserve">Gracias </w:t>
      </w:r>
      <w:proofErr w:type="gramStart"/>
      <w:r w:rsidRPr="00122DD5">
        <w:rPr>
          <w:rFonts w:ascii="Arial" w:hAnsi="Arial" w:cs="Arial"/>
          <w:sz w:val="24"/>
          <w:szCs w:val="24"/>
          <w:lang w:val="es-ES"/>
        </w:rPr>
        <w:t>Alcalde</w:t>
      </w:r>
      <w:proofErr w:type="gramEnd"/>
      <w:r w:rsidRPr="00122DD5">
        <w:rPr>
          <w:rFonts w:ascii="Arial" w:hAnsi="Arial" w:cs="Arial"/>
          <w:sz w:val="24"/>
          <w:szCs w:val="24"/>
          <w:lang w:val="es-ES"/>
        </w:rPr>
        <w:t xml:space="preserve"> por su atención, esperamos sus respuestas.</w:t>
      </w:r>
    </w:p>
    <w:p w14:paraId="0B55EBA4" w14:textId="55FF6B1F" w:rsidR="004A3024" w:rsidRPr="004A3024" w:rsidRDefault="004A3024" w:rsidP="00701902">
      <w:pPr>
        <w:jc w:val="both"/>
        <w:rPr>
          <w:rFonts w:ascii="Arial" w:hAnsi="Arial" w:cs="Arial"/>
          <w:b/>
          <w:color w:val="FF0000"/>
          <w:sz w:val="24"/>
          <w:szCs w:val="24"/>
          <w:lang w:val="es-ES"/>
        </w:rPr>
      </w:pPr>
      <w:r w:rsidRPr="0066637E">
        <w:rPr>
          <w:rFonts w:ascii="Arial" w:hAnsi="Arial" w:cs="Arial"/>
          <w:b/>
          <w:color w:val="FF0000"/>
          <w:sz w:val="24"/>
          <w:szCs w:val="24"/>
          <w:lang w:val="es-ES"/>
        </w:rPr>
        <w:t xml:space="preserve">GOBIERNO, </w:t>
      </w:r>
      <w:r>
        <w:rPr>
          <w:rFonts w:ascii="Arial" w:hAnsi="Arial" w:cs="Arial"/>
          <w:b/>
          <w:color w:val="FF0000"/>
          <w:sz w:val="24"/>
          <w:szCs w:val="24"/>
          <w:lang w:val="es-ES"/>
        </w:rPr>
        <w:t xml:space="preserve">DESARROLLO SOCIAL, INFRAESTRUCTURA, BIENES, </w:t>
      </w:r>
      <w:r w:rsidRPr="000B40AD">
        <w:rPr>
          <w:rFonts w:ascii="Arial" w:hAnsi="Arial" w:cs="Arial"/>
          <w:b/>
          <w:color w:val="FF0000"/>
          <w:sz w:val="24"/>
          <w:szCs w:val="24"/>
          <w:highlight w:val="yellow"/>
          <w:lang w:val="es-ES"/>
        </w:rPr>
        <w:t>EPA,</w:t>
      </w:r>
      <w:r>
        <w:rPr>
          <w:rFonts w:ascii="Arial" w:hAnsi="Arial" w:cs="Arial"/>
          <w:b/>
          <w:color w:val="FF0000"/>
          <w:sz w:val="24"/>
          <w:szCs w:val="24"/>
          <w:lang w:val="es-ES"/>
        </w:rPr>
        <w:t xml:space="preserve"> SETTA.</w:t>
      </w:r>
    </w:p>
    <w:p w14:paraId="212D4921" w14:textId="57AA68AD" w:rsidR="00C55A5A" w:rsidRPr="006A12B2" w:rsidRDefault="003968B8" w:rsidP="00701902">
      <w:pPr>
        <w:jc w:val="both"/>
        <w:rPr>
          <w:rFonts w:ascii="Arial" w:hAnsi="Arial" w:cs="Arial"/>
          <w:sz w:val="24"/>
          <w:szCs w:val="24"/>
          <w:lang w:val="es-ES"/>
        </w:rPr>
      </w:pPr>
      <w:r w:rsidRPr="006A12B2">
        <w:rPr>
          <w:rFonts w:ascii="Arial" w:hAnsi="Arial" w:cs="Arial"/>
          <w:sz w:val="24"/>
          <w:szCs w:val="24"/>
          <w:lang w:val="es-ES"/>
        </w:rPr>
        <w:t>------------------------------</w:t>
      </w:r>
      <w:r w:rsidR="0082663D">
        <w:rPr>
          <w:rFonts w:ascii="Arial" w:hAnsi="Arial" w:cs="Arial"/>
          <w:sz w:val="24"/>
          <w:szCs w:val="24"/>
          <w:lang w:val="es-ES"/>
        </w:rPr>
        <w:t>--------------------------------------------------------------------------------</w:t>
      </w:r>
    </w:p>
    <w:p w14:paraId="615B2EF5" w14:textId="77777777" w:rsidR="002230CF" w:rsidRPr="00122DD5" w:rsidRDefault="002230CF" w:rsidP="00701902">
      <w:pPr>
        <w:jc w:val="both"/>
        <w:rPr>
          <w:rFonts w:ascii="Arial" w:hAnsi="Arial" w:cs="Arial"/>
          <w:sz w:val="24"/>
          <w:szCs w:val="24"/>
          <w:lang w:val="es-ES"/>
        </w:rPr>
      </w:pPr>
      <w:r w:rsidRPr="00122DD5">
        <w:rPr>
          <w:rFonts w:ascii="Arial" w:hAnsi="Arial" w:cs="Arial"/>
          <w:sz w:val="24"/>
          <w:szCs w:val="24"/>
          <w:lang w:val="es-ES"/>
        </w:rPr>
        <w:t>ARMENIA- QUINDIO / 2 JUNIO DEL 2023</w:t>
      </w:r>
    </w:p>
    <w:p w14:paraId="02256126" w14:textId="77777777" w:rsidR="001C0657" w:rsidRPr="00122DD5" w:rsidRDefault="006C2408" w:rsidP="00701902">
      <w:pPr>
        <w:jc w:val="both"/>
        <w:rPr>
          <w:rFonts w:ascii="Arial" w:hAnsi="Arial" w:cs="Arial"/>
          <w:sz w:val="24"/>
          <w:szCs w:val="24"/>
          <w:lang w:val="es-ES"/>
        </w:rPr>
      </w:pPr>
      <w:r w:rsidRPr="00122DD5">
        <w:rPr>
          <w:rFonts w:ascii="Arial" w:hAnsi="Arial" w:cs="Arial"/>
          <w:sz w:val="24"/>
          <w:szCs w:val="24"/>
          <w:lang w:val="es-ES"/>
        </w:rPr>
        <w:t>Percepción</w:t>
      </w:r>
      <w:r w:rsidR="009409F1" w:rsidRPr="00122DD5">
        <w:rPr>
          <w:rFonts w:ascii="Arial" w:hAnsi="Arial" w:cs="Arial"/>
          <w:sz w:val="24"/>
          <w:szCs w:val="24"/>
          <w:lang w:val="es-ES"/>
        </w:rPr>
        <w:t xml:space="preserve"> municipal de los </w:t>
      </w:r>
      <w:r w:rsidRPr="00122DD5">
        <w:rPr>
          <w:rFonts w:ascii="Arial" w:hAnsi="Arial" w:cs="Arial"/>
          <w:sz w:val="24"/>
          <w:szCs w:val="24"/>
          <w:lang w:val="es-ES"/>
        </w:rPr>
        <w:t>jóvenes</w:t>
      </w:r>
      <w:r w:rsidR="009409F1" w:rsidRPr="00122DD5">
        <w:rPr>
          <w:rFonts w:ascii="Arial" w:hAnsi="Arial" w:cs="Arial"/>
          <w:sz w:val="24"/>
          <w:szCs w:val="24"/>
          <w:lang w:val="es-ES"/>
        </w:rPr>
        <w:t xml:space="preserve"> de Armenia</w:t>
      </w:r>
    </w:p>
    <w:p w14:paraId="6F0C90BF" w14:textId="7512C5AB" w:rsidR="009409F1" w:rsidRPr="00122DD5" w:rsidRDefault="009409F1" w:rsidP="00701902">
      <w:pPr>
        <w:jc w:val="both"/>
        <w:rPr>
          <w:rFonts w:ascii="Arial" w:hAnsi="Arial" w:cs="Arial"/>
          <w:sz w:val="24"/>
          <w:szCs w:val="24"/>
          <w:lang w:val="es-ES"/>
        </w:rPr>
      </w:pPr>
      <w:r w:rsidRPr="00122DD5">
        <w:rPr>
          <w:rFonts w:ascii="Arial" w:hAnsi="Arial" w:cs="Arial"/>
          <w:sz w:val="24"/>
          <w:szCs w:val="24"/>
          <w:lang w:val="es-ES"/>
        </w:rPr>
        <w:t xml:space="preserve">El </w:t>
      </w:r>
      <w:r w:rsidR="006C2408" w:rsidRPr="00122DD5">
        <w:rPr>
          <w:rFonts w:ascii="Arial" w:hAnsi="Arial" w:cs="Arial"/>
          <w:sz w:val="24"/>
          <w:szCs w:val="24"/>
          <w:lang w:val="es-ES"/>
        </w:rPr>
        <w:t>día</w:t>
      </w:r>
      <w:r w:rsidRPr="00122DD5">
        <w:rPr>
          <w:rFonts w:ascii="Arial" w:hAnsi="Arial" w:cs="Arial"/>
          <w:sz w:val="24"/>
          <w:szCs w:val="24"/>
          <w:lang w:val="es-ES"/>
        </w:rPr>
        <w:t xml:space="preserve"> 2 de junio del 2023 en </w:t>
      </w:r>
      <w:r w:rsidR="00AD12CD" w:rsidRPr="00122DD5">
        <w:rPr>
          <w:rFonts w:ascii="Arial" w:hAnsi="Arial" w:cs="Arial"/>
          <w:sz w:val="24"/>
          <w:szCs w:val="24"/>
          <w:lang w:val="es-ES"/>
        </w:rPr>
        <w:t>“la</w:t>
      </w:r>
      <w:r w:rsidRPr="00122DD5">
        <w:rPr>
          <w:rFonts w:ascii="Arial" w:hAnsi="Arial" w:cs="Arial"/>
          <w:sz w:val="24"/>
          <w:szCs w:val="24"/>
          <w:lang w:val="es-ES"/>
        </w:rPr>
        <w:t xml:space="preserve"> </w:t>
      </w:r>
      <w:r w:rsidR="006C2408" w:rsidRPr="00122DD5">
        <w:rPr>
          <w:rFonts w:ascii="Arial" w:hAnsi="Arial" w:cs="Arial"/>
          <w:sz w:val="24"/>
          <w:szCs w:val="24"/>
          <w:lang w:val="es-ES"/>
        </w:rPr>
        <w:t>rendición</w:t>
      </w:r>
      <w:r w:rsidRPr="00122DD5">
        <w:rPr>
          <w:rFonts w:ascii="Arial" w:hAnsi="Arial" w:cs="Arial"/>
          <w:sz w:val="24"/>
          <w:szCs w:val="24"/>
          <w:lang w:val="es-ES"/>
        </w:rPr>
        <w:t xml:space="preserve"> publica de cuentas</w:t>
      </w:r>
      <w:r w:rsidR="006C2408" w:rsidRPr="00122DD5">
        <w:rPr>
          <w:rFonts w:ascii="Arial" w:hAnsi="Arial" w:cs="Arial"/>
          <w:sz w:val="24"/>
          <w:szCs w:val="24"/>
          <w:lang w:val="es-ES"/>
        </w:rPr>
        <w:t xml:space="preserve"> 2023”, 3 representante de las instituciones educativas: Eudoro Granada, Laura Vicuña y el </w:t>
      </w:r>
      <w:proofErr w:type="spellStart"/>
      <w:r w:rsidR="006C2408" w:rsidRPr="00122DD5">
        <w:rPr>
          <w:rFonts w:ascii="Arial" w:hAnsi="Arial" w:cs="Arial"/>
          <w:sz w:val="24"/>
          <w:szCs w:val="24"/>
          <w:lang w:val="es-ES"/>
        </w:rPr>
        <w:t>Caimo</w:t>
      </w:r>
      <w:proofErr w:type="spellEnd"/>
      <w:r w:rsidR="006C2408" w:rsidRPr="00122DD5">
        <w:rPr>
          <w:rFonts w:ascii="Arial" w:hAnsi="Arial" w:cs="Arial"/>
          <w:sz w:val="24"/>
          <w:szCs w:val="24"/>
          <w:lang w:val="es-ES"/>
        </w:rPr>
        <w:t xml:space="preserve"> – la esperanza, junto con el acompañamiento de las </w:t>
      </w:r>
      <w:r w:rsidR="006D2C33" w:rsidRPr="00122DD5">
        <w:rPr>
          <w:rFonts w:ascii="Arial" w:hAnsi="Arial" w:cs="Arial"/>
          <w:sz w:val="24"/>
          <w:szCs w:val="24"/>
          <w:lang w:val="es-ES"/>
        </w:rPr>
        <w:t xml:space="preserve">futuras docentes de la escuela normal superior del </w:t>
      </w:r>
      <w:r w:rsidR="00AD12CD" w:rsidRPr="00122DD5">
        <w:rPr>
          <w:rFonts w:ascii="Arial" w:hAnsi="Arial" w:cs="Arial"/>
          <w:sz w:val="24"/>
          <w:szCs w:val="24"/>
          <w:lang w:val="es-ES"/>
        </w:rPr>
        <w:t>Quindío</w:t>
      </w:r>
      <w:r w:rsidR="006D2C33" w:rsidRPr="00122DD5">
        <w:rPr>
          <w:rFonts w:ascii="Arial" w:hAnsi="Arial" w:cs="Arial"/>
          <w:sz w:val="24"/>
          <w:szCs w:val="24"/>
          <w:lang w:val="es-ES"/>
        </w:rPr>
        <w:t xml:space="preserve">, se </w:t>
      </w:r>
      <w:r w:rsidR="00AD12CD" w:rsidRPr="00122DD5">
        <w:rPr>
          <w:rFonts w:ascii="Arial" w:hAnsi="Arial" w:cs="Arial"/>
          <w:sz w:val="24"/>
          <w:szCs w:val="24"/>
          <w:lang w:val="es-ES"/>
        </w:rPr>
        <w:t>realizó</w:t>
      </w:r>
      <w:r w:rsidR="006D2C33" w:rsidRPr="00122DD5">
        <w:rPr>
          <w:rFonts w:ascii="Arial" w:hAnsi="Arial" w:cs="Arial"/>
          <w:sz w:val="24"/>
          <w:szCs w:val="24"/>
          <w:lang w:val="es-ES"/>
        </w:rPr>
        <w:t xml:space="preserve"> una </w:t>
      </w:r>
      <w:r w:rsidR="00AD12CD" w:rsidRPr="00122DD5">
        <w:rPr>
          <w:rFonts w:ascii="Arial" w:hAnsi="Arial" w:cs="Arial"/>
          <w:sz w:val="24"/>
          <w:szCs w:val="24"/>
          <w:lang w:val="es-ES"/>
        </w:rPr>
        <w:t>cartografía</w:t>
      </w:r>
      <w:r w:rsidR="006D2C33" w:rsidRPr="00122DD5">
        <w:rPr>
          <w:rFonts w:ascii="Arial" w:hAnsi="Arial" w:cs="Arial"/>
          <w:sz w:val="24"/>
          <w:szCs w:val="24"/>
          <w:lang w:val="es-ES"/>
        </w:rPr>
        <w:t xml:space="preserve"> del </w:t>
      </w:r>
      <w:r w:rsidR="00AD12CD" w:rsidRPr="00122DD5">
        <w:rPr>
          <w:rFonts w:ascii="Arial" w:hAnsi="Arial" w:cs="Arial"/>
          <w:sz w:val="24"/>
          <w:szCs w:val="24"/>
          <w:lang w:val="es-ES"/>
        </w:rPr>
        <w:t>municipio señalando</w:t>
      </w:r>
      <w:r w:rsidR="006D2C33" w:rsidRPr="00122DD5">
        <w:rPr>
          <w:rFonts w:ascii="Arial" w:hAnsi="Arial" w:cs="Arial"/>
          <w:sz w:val="24"/>
          <w:szCs w:val="24"/>
          <w:lang w:val="es-ES"/>
        </w:rPr>
        <w:t xml:space="preserve"> la percepción de las problemáticas vistas por los </w:t>
      </w:r>
      <w:r w:rsidR="00AD12CD" w:rsidRPr="00122DD5">
        <w:rPr>
          <w:rFonts w:ascii="Arial" w:hAnsi="Arial" w:cs="Arial"/>
          <w:sz w:val="24"/>
          <w:szCs w:val="24"/>
          <w:lang w:val="es-ES"/>
        </w:rPr>
        <w:t>jóvenes</w:t>
      </w:r>
      <w:r w:rsidR="006D2C33" w:rsidRPr="00122DD5">
        <w:rPr>
          <w:rFonts w:ascii="Arial" w:hAnsi="Arial" w:cs="Arial"/>
          <w:sz w:val="24"/>
          <w:szCs w:val="24"/>
          <w:lang w:val="es-ES"/>
        </w:rPr>
        <w:t xml:space="preserve"> llegando a los siguientes puntos:</w:t>
      </w:r>
    </w:p>
    <w:p w14:paraId="5019D418" w14:textId="77777777" w:rsidR="006D2C33" w:rsidRPr="00122DD5" w:rsidRDefault="009C59F0" w:rsidP="00701902">
      <w:pPr>
        <w:jc w:val="both"/>
        <w:rPr>
          <w:rFonts w:ascii="Arial" w:hAnsi="Arial" w:cs="Arial"/>
          <w:sz w:val="24"/>
          <w:szCs w:val="24"/>
          <w:lang w:val="es-ES"/>
        </w:rPr>
      </w:pPr>
      <w:r w:rsidRPr="00122DD5">
        <w:rPr>
          <w:rFonts w:ascii="Arial" w:hAnsi="Arial" w:cs="Arial"/>
          <w:sz w:val="24"/>
          <w:szCs w:val="24"/>
          <w:lang w:val="es-ES"/>
        </w:rPr>
        <w:t>Acoso: Problemática vista a nivel general en el municipio. Vista por parte de los hombres mayores de edad hacia mujeres y el colectivo LGBTIQ+.</w:t>
      </w:r>
    </w:p>
    <w:p w14:paraId="09EA6C12" w14:textId="77777777" w:rsidR="009C59F0" w:rsidRPr="00122DD5" w:rsidRDefault="00667862" w:rsidP="00701902">
      <w:pPr>
        <w:jc w:val="both"/>
        <w:rPr>
          <w:rFonts w:ascii="Arial" w:hAnsi="Arial" w:cs="Arial"/>
          <w:sz w:val="24"/>
          <w:szCs w:val="24"/>
          <w:lang w:val="es-ES"/>
        </w:rPr>
      </w:pPr>
      <w:r w:rsidRPr="00122DD5">
        <w:rPr>
          <w:rFonts w:ascii="Arial" w:hAnsi="Arial" w:cs="Arial"/>
          <w:sz w:val="24"/>
          <w:szCs w:val="24"/>
          <w:lang w:val="es-ES"/>
        </w:rPr>
        <w:t xml:space="preserve">Xenofobia: Ligada a la migración se </w:t>
      </w:r>
      <w:r w:rsidR="00B51385" w:rsidRPr="00122DD5">
        <w:rPr>
          <w:rFonts w:ascii="Arial" w:hAnsi="Arial" w:cs="Arial"/>
          <w:sz w:val="24"/>
          <w:szCs w:val="24"/>
          <w:lang w:val="es-ES"/>
        </w:rPr>
        <w:t>señaló</w:t>
      </w:r>
      <w:r w:rsidRPr="00122DD5">
        <w:rPr>
          <w:rFonts w:ascii="Arial" w:hAnsi="Arial" w:cs="Arial"/>
          <w:sz w:val="24"/>
          <w:szCs w:val="24"/>
          <w:lang w:val="es-ES"/>
        </w:rPr>
        <w:t xml:space="preserve"> con líneas curvas en la </w:t>
      </w:r>
      <w:r w:rsidR="00B51385" w:rsidRPr="00122DD5">
        <w:rPr>
          <w:rFonts w:ascii="Arial" w:hAnsi="Arial" w:cs="Arial"/>
          <w:sz w:val="24"/>
          <w:szCs w:val="24"/>
          <w:lang w:val="es-ES"/>
        </w:rPr>
        <w:t>cartografía</w:t>
      </w:r>
      <w:r w:rsidRPr="00122DD5">
        <w:rPr>
          <w:rFonts w:ascii="Arial" w:hAnsi="Arial" w:cs="Arial"/>
          <w:sz w:val="24"/>
          <w:szCs w:val="24"/>
          <w:lang w:val="es-ES"/>
        </w:rPr>
        <w:t>, vista también como un problema a nivel de municipio. Se señala que la población de las instituciones educativas no tiene gran problema con este aspecto pero que en las familias y personas adultas se ve gran</w:t>
      </w:r>
      <w:r w:rsidR="00B82E67" w:rsidRPr="00122DD5">
        <w:rPr>
          <w:rFonts w:ascii="Arial" w:hAnsi="Arial" w:cs="Arial"/>
          <w:sz w:val="24"/>
          <w:szCs w:val="24"/>
          <w:lang w:val="es-ES"/>
        </w:rPr>
        <w:t>demente reflejado.</w:t>
      </w:r>
    </w:p>
    <w:p w14:paraId="0140AFBB" w14:textId="77777777" w:rsidR="00B82E67" w:rsidRPr="00122DD5" w:rsidRDefault="00B82E67" w:rsidP="00701902">
      <w:pPr>
        <w:jc w:val="both"/>
        <w:rPr>
          <w:rFonts w:ascii="Arial" w:hAnsi="Arial" w:cs="Arial"/>
          <w:sz w:val="24"/>
          <w:szCs w:val="24"/>
          <w:lang w:val="es-ES"/>
        </w:rPr>
      </w:pPr>
      <w:r w:rsidRPr="00122DD5">
        <w:rPr>
          <w:rFonts w:ascii="Arial" w:hAnsi="Arial" w:cs="Arial"/>
          <w:sz w:val="24"/>
          <w:szCs w:val="24"/>
          <w:lang w:val="es-ES"/>
        </w:rPr>
        <w:lastRenderedPageBreak/>
        <w:t xml:space="preserve">Drogadicción: Problemática a nivel general en las personas sin </w:t>
      </w:r>
      <w:r w:rsidR="00B51385" w:rsidRPr="00122DD5">
        <w:rPr>
          <w:rFonts w:ascii="Arial" w:hAnsi="Arial" w:cs="Arial"/>
          <w:sz w:val="24"/>
          <w:szCs w:val="24"/>
          <w:lang w:val="es-ES"/>
        </w:rPr>
        <w:t>discriminación</w:t>
      </w:r>
      <w:r w:rsidRPr="00122DD5">
        <w:rPr>
          <w:rFonts w:ascii="Arial" w:hAnsi="Arial" w:cs="Arial"/>
          <w:sz w:val="24"/>
          <w:szCs w:val="24"/>
          <w:lang w:val="es-ES"/>
        </w:rPr>
        <w:t xml:space="preserve"> de edad, señalando en la </w:t>
      </w:r>
      <w:r w:rsidR="00B51385" w:rsidRPr="00122DD5">
        <w:rPr>
          <w:rFonts w:ascii="Arial" w:hAnsi="Arial" w:cs="Arial"/>
          <w:sz w:val="24"/>
          <w:szCs w:val="24"/>
          <w:lang w:val="es-ES"/>
        </w:rPr>
        <w:t>cartografía</w:t>
      </w:r>
      <w:r w:rsidRPr="00122DD5">
        <w:rPr>
          <w:rFonts w:ascii="Arial" w:hAnsi="Arial" w:cs="Arial"/>
          <w:sz w:val="24"/>
          <w:szCs w:val="24"/>
          <w:lang w:val="es-ES"/>
        </w:rPr>
        <w:t xml:space="preserve"> los focos de la </w:t>
      </w:r>
      <w:r w:rsidR="00B51385" w:rsidRPr="00122DD5">
        <w:rPr>
          <w:rFonts w:ascii="Arial" w:hAnsi="Arial" w:cs="Arial"/>
          <w:sz w:val="24"/>
          <w:szCs w:val="24"/>
          <w:lang w:val="es-ES"/>
        </w:rPr>
        <w:t>problemática,</w:t>
      </w:r>
      <w:r w:rsidRPr="00122DD5">
        <w:rPr>
          <w:rFonts w:ascii="Arial" w:hAnsi="Arial" w:cs="Arial"/>
          <w:sz w:val="24"/>
          <w:szCs w:val="24"/>
          <w:lang w:val="es-ES"/>
        </w:rPr>
        <w:t xml:space="preserve"> pero también evidenciando a nivel municipal con círculos de color naranja.</w:t>
      </w:r>
    </w:p>
    <w:p w14:paraId="29A24D76" w14:textId="77777777" w:rsidR="00B51385" w:rsidRPr="00122DD5" w:rsidRDefault="00B51385" w:rsidP="00701902">
      <w:pPr>
        <w:jc w:val="both"/>
        <w:rPr>
          <w:rFonts w:ascii="Arial" w:hAnsi="Arial" w:cs="Arial"/>
          <w:sz w:val="24"/>
          <w:szCs w:val="24"/>
          <w:lang w:val="es-ES"/>
        </w:rPr>
      </w:pPr>
      <w:r w:rsidRPr="00122DD5">
        <w:rPr>
          <w:rFonts w:ascii="Arial" w:hAnsi="Arial" w:cs="Arial"/>
          <w:sz w:val="24"/>
          <w:szCs w:val="24"/>
          <w:lang w:val="es-ES"/>
        </w:rPr>
        <w:t xml:space="preserve">Matoneo/inseguridad:  Evidenciamos los focos en las instituciones educativas y lugares públicos de </w:t>
      </w:r>
      <w:r w:rsidR="00A46197" w:rsidRPr="00122DD5">
        <w:rPr>
          <w:rFonts w:ascii="Arial" w:hAnsi="Arial" w:cs="Arial"/>
          <w:sz w:val="24"/>
          <w:szCs w:val="24"/>
          <w:lang w:val="es-ES"/>
        </w:rPr>
        <w:t>masiva</w:t>
      </w:r>
      <w:r w:rsidRPr="00122DD5">
        <w:rPr>
          <w:rFonts w:ascii="Arial" w:hAnsi="Arial" w:cs="Arial"/>
          <w:sz w:val="24"/>
          <w:szCs w:val="24"/>
          <w:lang w:val="es-ES"/>
        </w:rPr>
        <w:t xml:space="preserve"> </w:t>
      </w:r>
      <w:r w:rsidR="00A46197" w:rsidRPr="00122DD5">
        <w:rPr>
          <w:rFonts w:ascii="Arial" w:hAnsi="Arial" w:cs="Arial"/>
          <w:sz w:val="24"/>
          <w:szCs w:val="24"/>
          <w:lang w:val="es-ES"/>
        </w:rPr>
        <w:t>concurrencia (CAM</w:t>
      </w:r>
      <w:r w:rsidRPr="00122DD5">
        <w:rPr>
          <w:rFonts w:ascii="Arial" w:hAnsi="Arial" w:cs="Arial"/>
          <w:sz w:val="24"/>
          <w:szCs w:val="24"/>
          <w:lang w:val="es-ES"/>
        </w:rPr>
        <w:t xml:space="preserve">, Estadio, </w:t>
      </w:r>
      <w:r w:rsidR="00AD12CD" w:rsidRPr="00122DD5">
        <w:rPr>
          <w:rFonts w:ascii="Arial" w:hAnsi="Arial" w:cs="Arial"/>
          <w:sz w:val="24"/>
          <w:szCs w:val="24"/>
          <w:lang w:val="es-ES"/>
        </w:rPr>
        <w:t>etc.</w:t>
      </w:r>
      <w:r w:rsidRPr="00122DD5">
        <w:rPr>
          <w:rFonts w:ascii="Arial" w:hAnsi="Arial" w:cs="Arial"/>
          <w:sz w:val="24"/>
          <w:szCs w:val="24"/>
          <w:lang w:val="es-ES"/>
        </w:rPr>
        <w:t xml:space="preserve">) con círculos de color verde. Viendo el </w:t>
      </w:r>
      <w:r w:rsidR="00A46197" w:rsidRPr="00122DD5">
        <w:rPr>
          <w:rFonts w:ascii="Arial" w:hAnsi="Arial" w:cs="Arial"/>
          <w:sz w:val="24"/>
          <w:szCs w:val="24"/>
          <w:lang w:val="es-ES"/>
        </w:rPr>
        <w:t>matoneo</w:t>
      </w:r>
      <w:r w:rsidRPr="00122DD5">
        <w:rPr>
          <w:rFonts w:ascii="Arial" w:hAnsi="Arial" w:cs="Arial"/>
          <w:sz w:val="24"/>
          <w:szCs w:val="24"/>
          <w:lang w:val="es-ES"/>
        </w:rPr>
        <w:t xml:space="preserve"> como una discriminación ligada a la violencia.</w:t>
      </w:r>
    </w:p>
    <w:p w14:paraId="52826802" w14:textId="77777777" w:rsidR="00B51385" w:rsidRPr="00122DD5" w:rsidRDefault="00DE1DD5" w:rsidP="00701902">
      <w:pPr>
        <w:jc w:val="both"/>
        <w:rPr>
          <w:rFonts w:ascii="Arial" w:hAnsi="Arial" w:cs="Arial"/>
          <w:sz w:val="24"/>
          <w:szCs w:val="24"/>
          <w:lang w:val="es-ES"/>
        </w:rPr>
      </w:pPr>
      <w:r w:rsidRPr="00122DD5">
        <w:rPr>
          <w:rFonts w:ascii="Arial" w:hAnsi="Arial" w:cs="Arial"/>
          <w:sz w:val="24"/>
          <w:szCs w:val="24"/>
          <w:lang w:val="es-ES"/>
        </w:rPr>
        <w:t>Corrupción</w:t>
      </w:r>
      <w:r w:rsidR="004A2783" w:rsidRPr="00122DD5">
        <w:rPr>
          <w:rFonts w:ascii="Arial" w:hAnsi="Arial" w:cs="Arial"/>
          <w:sz w:val="24"/>
          <w:szCs w:val="24"/>
          <w:lang w:val="es-ES"/>
        </w:rPr>
        <w:t xml:space="preserve">: viendo los focos en lugares estratégicos del municipio. Se </w:t>
      </w:r>
      <w:r w:rsidR="00783C0F" w:rsidRPr="00122DD5">
        <w:rPr>
          <w:rFonts w:ascii="Arial" w:hAnsi="Arial" w:cs="Arial"/>
          <w:sz w:val="24"/>
          <w:szCs w:val="24"/>
          <w:lang w:val="es-ES"/>
        </w:rPr>
        <w:t>evidencia como</w:t>
      </w:r>
      <w:r w:rsidR="004A2783" w:rsidRPr="00122DD5">
        <w:rPr>
          <w:rFonts w:ascii="Arial" w:hAnsi="Arial" w:cs="Arial"/>
          <w:sz w:val="24"/>
          <w:szCs w:val="24"/>
          <w:lang w:val="es-ES"/>
        </w:rPr>
        <w:t xml:space="preserve"> </w:t>
      </w:r>
      <w:r w:rsidR="00A46197" w:rsidRPr="00122DD5">
        <w:rPr>
          <w:rFonts w:ascii="Arial" w:hAnsi="Arial" w:cs="Arial"/>
          <w:sz w:val="24"/>
          <w:szCs w:val="24"/>
          <w:lang w:val="es-ES"/>
        </w:rPr>
        <w:t>poca acción</w:t>
      </w:r>
      <w:r w:rsidR="004A2783" w:rsidRPr="00122DD5">
        <w:rPr>
          <w:rFonts w:ascii="Arial" w:hAnsi="Arial" w:cs="Arial"/>
          <w:sz w:val="24"/>
          <w:szCs w:val="24"/>
          <w:lang w:val="es-ES"/>
        </w:rPr>
        <w:t xml:space="preserve"> por las fuerzas </w:t>
      </w:r>
      <w:r w:rsidR="00A46197" w:rsidRPr="00122DD5">
        <w:rPr>
          <w:rFonts w:ascii="Arial" w:hAnsi="Arial" w:cs="Arial"/>
          <w:sz w:val="24"/>
          <w:szCs w:val="24"/>
          <w:lang w:val="es-ES"/>
        </w:rPr>
        <w:t>públicas</w:t>
      </w:r>
      <w:r w:rsidR="004A2783" w:rsidRPr="00122DD5">
        <w:rPr>
          <w:rFonts w:ascii="Arial" w:hAnsi="Arial" w:cs="Arial"/>
          <w:sz w:val="24"/>
          <w:szCs w:val="24"/>
          <w:lang w:val="es-ES"/>
        </w:rPr>
        <w:t xml:space="preserve">, </w:t>
      </w:r>
      <w:r w:rsidR="00A46197" w:rsidRPr="00122DD5">
        <w:rPr>
          <w:rFonts w:ascii="Arial" w:hAnsi="Arial" w:cs="Arial"/>
          <w:sz w:val="24"/>
          <w:szCs w:val="24"/>
          <w:lang w:val="es-ES"/>
        </w:rPr>
        <w:t>participación</w:t>
      </w:r>
      <w:r w:rsidR="004A2783" w:rsidRPr="00122DD5">
        <w:rPr>
          <w:rFonts w:ascii="Arial" w:hAnsi="Arial" w:cs="Arial"/>
          <w:sz w:val="24"/>
          <w:szCs w:val="24"/>
          <w:lang w:val="es-ES"/>
        </w:rPr>
        <w:t xml:space="preserve"> en asuntos ilegales, entre otras. Pero, no obstante, viendo también la problemática a nivel administrativo, ya que vemos por parte de las personas encargadas de las </w:t>
      </w:r>
      <w:r w:rsidR="00783C0F" w:rsidRPr="00122DD5">
        <w:rPr>
          <w:rFonts w:ascii="Arial" w:hAnsi="Arial" w:cs="Arial"/>
          <w:sz w:val="24"/>
          <w:szCs w:val="24"/>
          <w:lang w:val="es-ES"/>
        </w:rPr>
        <w:t>decisiones administrativas</w:t>
      </w:r>
      <w:r w:rsidR="004A2783" w:rsidRPr="00122DD5">
        <w:rPr>
          <w:rFonts w:ascii="Arial" w:hAnsi="Arial" w:cs="Arial"/>
          <w:sz w:val="24"/>
          <w:szCs w:val="24"/>
          <w:lang w:val="es-ES"/>
        </w:rPr>
        <w:t xml:space="preserve"> </w:t>
      </w:r>
      <w:r w:rsidR="00783C0F" w:rsidRPr="00122DD5">
        <w:rPr>
          <w:rFonts w:ascii="Arial" w:hAnsi="Arial" w:cs="Arial"/>
          <w:sz w:val="24"/>
          <w:szCs w:val="24"/>
          <w:lang w:val="es-ES"/>
        </w:rPr>
        <w:t>la imponencia</w:t>
      </w:r>
      <w:r w:rsidR="004A2783" w:rsidRPr="00122DD5">
        <w:rPr>
          <w:rFonts w:ascii="Arial" w:hAnsi="Arial" w:cs="Arial"/>
          <w:sz w:val="24"/>
          <w:szCs w:val="24"/>
          <w:lang w:val="es-ES"/>
        </w:rPr>
        <w:t xml:space="preserve"> frente al bien propio dejando de lado el bien común.</w:t>
      </w:r>
    </w:p>
    <w:p w14:paraId="6FDCE649" w14:textId="77777777" w:rsidR="004A2783" w:rsidRPr="00122DD5" w:rsidRDefault="00783C0F" w:rsidP="00701902">
      <w:pPr>
        <w:jc w:val="both"/>
        <w:rPr>
          <w:rFonts w:ascii="Arial" w:hAnsi="Arial" w:cs="Arial"/>
          <w:sz w:val="24"/>
          <w:szCs w:val="24"/>
          <w:lang w:val="es-ES"/>
        </w:rPr>
      </w:pPr>
      <w:r w:rsidRPr="00122DD5">
        <w:rPr>
          <w:rFonts w:ascii="Arial" w:hAnsi="Arial" w:cs="Arial"/>
          <w:sz w:val="24"/>
          <w:szCs w:val="24"/>
          <w:lang w:val="es-ES"/>
        </w:rPr>
        <w:t xml:space="preserve">Como conclusión </w:t>
      </w:r>
      <w:r w:rsidR="00A46197" w:rsidRPr="00122DD5">
        <w:rPr>
          <w:rFonts w:ascii="Arial" w:hAnsi="Arial" w:cs="Arial"/>
          <w:sz w:val="24"/>
          <w:szCs w:val="24"/>
          <w:lang w:val="es-ES"/>
        </w:rPr>
        <w:t>vemos</w:t>
      </w:r>
      <w:r w:rsidRPr="00122DD5">
        <w:rPr>
          <w:rFonts w:ascii="Arial" w:hAnsi="Arial" w:cs="Arial"/>
          <w:sz w:val="24"/>
          <w:szCs w:val="24"/>
          <w:lang w:val="es-ES"/>
        </w:rPr>
        <w:t xml:space="preserve"> necesario la acción preventiva frente a todas las problemáticas vistas ya sea con cátedras, charlas, visión artística entre otros.</w:t>
      </w:r>
    </w:p>
    <w:p w14:paraId="087B60AE" w14:textId="77777777" w:rsidR="00A46197" w:rsidRPr="00122DD5" w:rsidRDefault="00A46197" w:rsidP="00701902">
      <w:pPr>
        <w:jc w:val="both"/>
        <w:rPr>
          <w:rFonts w:ascii="Arial" w:hAnsi="Arial" w:cs="Arial"/>
          <w:sz w:val="24"/>
          <w:szCs w:val="24"/>
          <w:lang w:val="es-ES"/>
        </w:rPr>
      </w:pPr>
      <w:r w:rsidRPr="00122DD5">
        <w:rPr>
          <w:rFonts w:ascii="Arial" w:hAnsi="Arial" w:cs="Arial"/>
          <w:sz w:val="24"/>
          <w:szCs w:val="24"/>
          <w:lang w:val="es-ES"/>
        </w:rPr>
        <w:t>Firmas:</w:t>
      </w:r>
    </w:p>
    <w:p w14:paraId="0038A4E5" w14:textId="77777777" w:rsidR="00A46197" w:rsidRPr="00122DD5" w:rsidRDefault="00A46197" w:rsidP="00701902">
      <w:pPr>
        <w:jc w:val="both"/>
        <w:rPr>
          <w:rFonts w:ascii="Arial" w:hAnsi="Arial" w:cs="Arial"/>
          <w:sz w:val="24"/>
          <w:szCs w:val="24"/>
          <w:lang w:val="es-ES"/>
        </w:rPr>
      </w:pPr>
      <w:r w:rsidRPr="00122DD5">
        <w:rPr>
          <w:rFonts w:ascii="Arial" w:hAnsi="Arial" w:cs="Arial"/>
          <w:sz w:val="24"/>
          <w:szCs w:val="24"/>
          <w:lang w:val="es-ES"/>
        </w:rPr>
        <w:t>Paola Londoño – I.</w:t>
      </w:r>
      <w:r w:rsidR="00DF1D11" w:rsidRPr="00122DD5">
        <w:rPr>
          <w:rFonts w:ascii="Arial" w:hAnsi="Arial" w:cs="Arial"/>
          <w:sz w:val="24"/>
          <w:szCs w:val="24"/>
          <w:lang w:val="es-ES"/>
        </w:rPr>
        <w:t>E E</w:t>
      </w:r>
      <w:r w:rsidRPr="00122DD5">
        <w:rPr>
          <w:rFonts w:ascii="Arial" w:hAnsi="Arial" w:cs="Arial"/>
          <w:sz w:val="24"/>
          <w:szCs w:val="24"/>
          <w:lang w:val="es-ES"/>
        </w:rPr>
        <w:t xml:space="preserve">l </w:t>
      </w:r>
      <w:proofErr w:type="spellStart"/>
      <w:r w:rsidRPr="00122DD5">
        <w:rPr>
          <w:rFonts w:ascii="Arial" w:hAnsi="Arial" w:cs="Arial"/>
          <w:sz w:val="24"/>
          <w:szCs w:val="24"/>
          <w:lang w:val="es-ES"/>
        </w:rPr>
        <w:t>Caimo</w:t>
      </w:r>
      <w:proofErr w:type="spellEnd"/>
    </w:p>
    <w:p w14:paraId="181A82B7" w14:textId="77777777" w:rsidR="00A46197" w:rsidRPr="00122DD5" w:rsidRDefault="00A46197" w:rsidP="00701902">
      <w:pPr>
        <w:jc w:val="both"/>
        <w:rPr>
          <w:rFonts w:ascii="Arial" w:hAnsi="Arial" w:cs="Arial"/>
          <w:sz w:val="24"/>
          <w:szCs w:val="24"/>
          <w:lang w:val="es-ES"/>
        </w:rPr>
      </w:pPr>
      <w:r w:rsidRPr="00122DD5">
        <w:rPr>
          <w:rFonts w:ascii="Arial" w:hAnsi="Arial" w:cs="Arial"/>
          <w:sz w:val="24"/>
          <w:szCs w:val="24"/>
          <w:lang w:val="es-ES"/>
        </w:rPr>
        <w:t>Christopher</w:t>
      </w:r>
      <w:r w:rsidR="00AD12CD" w:rsidRPr="00122DD5">
        <w:rPr>
          <w:rFonts w:ascii="Arial" w:hAnsi="Arial" w:cs="Arial"/>
          <w:sz w:val="24"/>
          <w:szCs w:val="24"/>
          <w:lang w:val="es-ES"/>
        </w:rPr>
        <w:t xml:space="preserve"> Grajales </w:t>
      </w:r>
      <w:r w:rsidR="00DF1D11" w:rsidRPr="00122DD5">
        <w:rPr>
          <w:rFonts w:ascii="Arial" w:hAnsi="Arial" w:cs="Arial"/>
          <w:sz w:val="24"/>
          <w:szCs w:val="24"/>
          <w:lang w:val="es-ES"/>
        </w:rPr>
        <w:t>– I.E Laura vicuña</w:t>
      </w:r>
    </w:p>
    <w:p w14:paraId="4C156FB0" w14:textId="2CFE86FF" w:rsidR="00DF1D11" w:rsidRDefault="00DF1D11" w:rsidP="00701902">
      <w:pPr>
        <w:jc w:val="both"/>
        <w:rPr>
          <w:rFonts w:ascii="Arial" w:hAnsi="Arial" w:cs="Arial"/>
          <w:sz w:val="24"/>
          <w:szCs w:val="24"/>
          <w:lang w:val="es-ES"/>
        </w:rPr>
      </w:pPr>
      <w:r w:rsidRPr="00122DD5">
        <w:rPr>
          <w:rFonts w:ascii="Arial" w:hAnsi="Arial" w:cs="Arial"/>
          <w:sz w:val="24"/>
          <w:szCs w:val="24"/>
          <w:lang w:val="es-ES"/>
        </w:rPr>
        <w:t>Juana Restrepo – I.E Eudoro granada</w:t>
      </w:r>
    </w:p>
    <w:p w14:paraId="47F39E71" w14:textId="54C9A79A" w:rsidR="00D64E82" w:rsidRPr="004A3024" w:rsidRDefault="00D64E82" w:rsidP="00D64E82">
      <w:pPr>
        <w:jc w:val="both"/>
        <w:rPr>
          <w:rFonts w:ascii="Arial" w:hAnsi="Arial" w:cs="Arial"/>
          <w:b/>
          <w:color w:val="FF0000"/>
          <w:sz w:val="24"/>
          <w:szCs w:val="24"/>
          <w:lang w:val="es-ES"/>
        </w:rPr>
      </w:pPr>
      <w:r>
        <w:rPr>
          <w:rFonts w:ascii="Arial" w:hAnsi="Arial" w:cs="Arial"/>
          <w:b/>
          <w:color w:val="FF0000"/>
          <w:sz w:val="24"/>
          <w:szCs w:val="24"/>
          <w:lang w:val="es-ES"/>
        </w:rPr>
        <w:t>GOBIERNO Y DESARROLLO SOCIAL.</w:t>
      </w:r>
    </w:p>
    <w:p w14:paraId="6D6A8689" w14:textId="518C91B0" w:rsidR="00C55A5A" w:rsidRPr="006A12B2" w:rsidRDefault="003968B8" w:rsidP="006A12B2">
      <w:pPr>
        <w:rPr>
          <w:rFonts w:ascii="Arial" w:hAnsi="Arial" w:cs="Arial"/>
          <w:sz w:val="24"/>
          <w:szCs w:val="24"/>
          <w:lang w:val="es-ES"/>
        </w:rPr>
      </w:pPr>
      <w:r w:rsidRPr="006A12B2">
        <w:rPr>
          <w:rFonts w:ascii="Arial" w:hAnsi="Arial" w:cs="Arial"/>
          <w:sz w:val="24"/>
          <w:szCs w:val="24"/>
          <w:lang w:val="es-ES"/>
        </w:rPr>
        <w:t>--------------</w:t>
      </w:r>
      <w:r w:rsidR="0082663D">
        <w:rPr>
          <w:rFonts w:ascii="Arial" w:hAnsi="Arial" w:cs="Arial"/>
          <w:sz w:val="24"/>
          <w:szCs w:val="24"/>
          <w:lang w:val="es-ES"/>
        </w:rPr>
        <w:t>-----------------------------------------------------------------------------</w:t>
      </w:r>
      <w:r w:rsidRPr="006A12B2">
        <w:rPr>
          <w:rFonts w:ascii="Arial" w:hAnsi="Arial" w:cs="Arial"/>
          <w:sz w:val="24"/>
          <w:szCs w:val="24"/>
          <w:lang w:val="es-ES"/>
        </w:rPr>
        <w:t>-------------------</w:t>
      </w:r>
    </w:p>
    <w:p w14:paraId="2AB832C0" w14:textId="77777777" w:rsidR="00C55A5A" w:rsidRPr="00122DD5" w:rsidRDefault="00C55A5A" w:rsidP="00C55A5A">
      <w:pPr>
        <w:pStyle w:val="Prrafodelista"/>
        <w:ind w:left="1080"/>
        <w:rPr>
          <w:rFonts w:ascii="Arial" w:hAnsi="Arial" w:cs="Arial"/>
          <w:sz w:val="24"/>
          <w:szCs w:val="24"/>
          <w:lang w:val="es-ES"/>
        </w:rPr>
      </w:pPr>
    </w:p>
    <w:p w14:paraId="777FC8B0" w14:textId="287AD9C1" w:rsidR="00F44F02" w:rsidRPr="00122DD5" w:rsidRDefault="00F44F02" w:rsidP="00F44F02">
      <w:pPr>
        <w:pStyle w:val="Prrafodelista"/>
        <w:numPr>
          <w:ilvl w:val="0"/>
          <w:numId w:val="3"/>
        </w:numPr>
        <w:rPr>
          <w:rFonts w:ascii="Arial" w:hAnsi="Arial" w:cs="Arial"/>
          <w:b/>
          <w:sz w:val="24"/>
          <w:szCs w:val="24"/>
          <w:lang w:val="es-ES"/>
        </w:rPr>
      </w:pPr>
      <w:r w:rsidRPr="00122DD5">
        <w:rPr>
          <w:rFonts w:ascii="Arial" w:hAnsi="Arial" w:cs="Arial"/>
          <w:b/>
          <w:sz w:val="24"/>
          <w:szCs w:val="24"/>
          <w:lang w:val="es-ES"/>
        </w:rPr>
        <w:t xml:space="preserve">Encuentro de dialogo de </w:t>
      </w:r>
      <w:r w:rsidR="003968B8">
        <w:rPr>
          <w:rFonts w:ascii="Arial" w:hAnsi="Arial" w:cs="Arial"/>
          <w:b/>
          <w:sz w:val="24"/>
          <w:szCs w:val="24"/>
          <w:lang w:val="es-ES"/>
        </w:rPr>
        <w:t>personas con discapacidad</w:t>
      </w:r>
      <w:r w:rsidRPr="00122DD5">
        <w:rPr>
          <w:rFonts w:ascii="Arial" w:hAnsi="Arial" w:cs="Arial"/>
          <w:b/>
          <w:sz w:val="24"/>
          <w:szCs w:val="24"/>
          <w:lang w:val="es-ES"/>
        </w:rPr>
        <w:t>:</w:t>
      </w:r>
    </w:p>
    <w:p w14:paraId="7C42F913" w14:textId="77777777" w:rsidR="000E4363" w:rsidRPr="00122DD5" w:rsidRDefault="000E4363" w:rsidP="000E4363">
      <w:pPr>
        <w:pStyle w:val="Prrafodelista"/>
        <w:rPr>
          <w:rFonts w:ascii="Arial" w:hAnsi="Arial" w:cs="Arial"/>
          <w:b/>
          <w:sz w:val="24"/>
          <w:szCs w:val="24"/>
          <w:lang w:val="es-ES"/>
        </w:rPr>
      </w:pPr>
    </w:p>
    <w:p w14:paraId="305A58E5" w14:textId="78E0C395" w:rsidR="000E4363" w:rsidRPr="00122DD5" w:rsidRDefault="00687E32" w:rsidP="000E4363">
      <w:pPr>
        <w:pStyle w:val="Prrafodelista"/>
        <w:numPr>
          <w:ilvl w:val="0"/>
          <w:numId w:val="6"/>
        </w:numPr>
        <w:jc w:val="both"/>
        <w:rPr>
          <w:rFonts w:ascii="Arial" w:hAnsi="Arial" w:cs="Arial"/>
          <w:sz w:val="24"/>
          <w:szCs w:val="24"/>
          <w:lang w:val="es-ES"/>
        </w:rPr>
      </w:pPr>
      <w:r w:rsidRPr="00122DD5">
        <w:rPr>
          <w:rFonts w:ascii="Arial" w:hAnsi="Arial" w:cs="Arial"/>
          <w:sz w:val="24"/>
          <w:szCs w:val="24"/>
          <w:lang w:val="es-ES"/>
        </w:rPr>
        <w:t>¿</w:t>
      </w:r>
      <w:r w:rsidR="00B37D02" w:rsidRPr="00122DD5">
        <w:rPr>
          <w:rFonts w:ascii="Arial" w:hAnsi="Arial" w:cs="Arial"/>
          <w:sz w:val="24"/>
          <w:szCs w:val="24"/>
          <w:lang w:val="es-ES"/>
        </w:rPr>
        <w:t>Por qué</w:t>
      </w:r>
      <w:r w:rsidR="000E4363" w:rsidRPr="00122DD5">
        <w:rPr>
          <w:rFonts w:ascii="Arial" w:hAnsi="Arial" w:cs="Arial"/>
          <w:sz w:val="24"/>
          <w:szCs w:val="24"/>
          <w:lang w:val="es-ES"/>
        </w:rPr>
        <w:t xml:space="preserve"> no llevar estos programas a otros espacios de la ciudad, es que la biblioteca es muy bonita y tiene mucho por aprovecharle, pero la ubicación impide el desplazamiento con los niño</w:t>
      </w:r>
      <w:r w:rsidRPr="00122DD5">
        <w:rPr>
          <w:rFonts w:ascii="Arial" w:hAnsi="Arial" w:cs="Arial"/>
          <w:sz w:val="24"/>
          <w:szCs w:val="24"/>
          <w:lang w:val="es-ES"/>
        </w:rPr>
        <w:t>s especiales y con discapacidad?</w:t>
      </w:r>
      <w:r w:rsidR="007B3956">
        <w:rPr>
          <w:rFonts w:ascii="Arial" w:hAnsi="Arial" w:cs="Arial"/>
          <w:sz w:val="24"/>
          <w:szCs w:val="24"/>
          <w:lang w:val="es-ES"/>
        </w:rPr>
        <w:t xml:space="preserve"> </w:t>
      </w:r>
      <w:r w:rsidR="0090161B">
        <w:rPr>
          <w:rFonts w:ascii="Arial" w:hAnsi="Arial" w:cs="Arial"/>
          <w:b/>
          <w:color w:val="FF0000"/>
          <w:sz w:val="24"/>
          <w:szCs w:val="24"/>
          <w:lang w:val="es-ES"/>
        </w:rPr>
        <w:t>ASESORIA SOCIAL,</w:t>
      </w:r>
      <w:r w:rsidR="007B3956" w:rsidRPr="00127138">
        <w:rPr>
          <w:rFonts w:ascii="Arial" w:hAnsi="Arial" w:cs="Arial"/>
          <w:b/>
          <w:color w:val="FF0000"/>
          <w:sz w:val="24"/>
          <w:szCs w:val="24"/>
          <w:lang w:val="es-ES"/>
        </w:rPr>
        <w:t xml:space="preserve"> INFRAESTRUCTURA</w:t>
      </w:r>
      <w:r w:rsidR="0090161B">
        <w:rPr>
          <w:rFonts w:ascii="Arial" w:hAnsi="Arial" w:cs="Arial"/>
          <w:b/>
          <w:color w:val="FF0000"/>
          <w:sz w:val="24"/>
          <w:szCs w:val="24"/>
          <w:lang w:val="es-ES"/>
        </w:rPr>
        <w:t>.</w:t>
      </w:r>
    </w:p>
    <w:p w14:paraId="151120EF" w14:textId="77777777" w:rsidR="000E4363" w:rsidRPr="00122DD5" w:rsidRDefault="000E4363" w:rsidP="000E4363">
      <w:pPr>
        <w:pStyle w:val="Prrafodelista"/>
        <w:jc w:val="both"/>
        <w:rPr>
          <w:rFonts w:ascii="Arial" w:hAnsi="Arial" w:cs="Arial"/>
          <w:sz w:val="24"/>
          <w:szCs w:val="24"/>
          <w:lang w:val="es-ES"/>
        </w:rPr>
      </w:pPr>
    </w:p>
    <w:p w14:paraId="4D293F33" w14:textId="7B16EAAE" w:rsidR="000E4363" w:rsidRPr="006A12B2" w:rsidRDefault="00791A82" w:rsidP="000E4363">
      <w:pPr>
        <w:pStyle w:val="Prrafodelista"/>
        <w:numPr>
          <w:ilvl w:val="0"/>
          <w:numId w:val="6"/>
        </w:numPr>
        <w:jc w:val="both"/>
        <w:rPr>
          <w:rFonts w:ascii="Arial" w:hAnsi="Arial" w:cs="Arial"/>
          <w:b/>
          <w:sz w:val="24"/>
          <w:szCs w:val="24"/>
          <w:lang w:val="es-ES"/>
        </w:rPr>
      </w:pPr>
      <w:r w:rsidRPr="00122DD5">
        <w:rPr>
          <w:rFonts w:ascii="Arial" w:hAnsi="Arial" w:cs="Arial"/>
          <w:sz w:val="24"/>
          <w:szCs w:val="24"/>
          <w:lang w:val="es-ES"/>
        </w:rPr>
        <w:t>¿</w:t>
      </w:r>
      <w:r w:rsidR="00687E32" w:rsidRPr="00122DD5">
        <w:rPr>
          <w:rFonts w:ascii="Arial" w:hAnsi="Arial" w:cs="Arial"/>
          <w:sz w:val="24"/>
          <w:szCs w:val="24"/>
          <w:lang w:val="es-ES"/>
        </w:rPr>
        <w:t>Qué</w:t>
      </w:r>
      <w:r w:rsidR="000E4363" w:rsidRPr="00122DD5">
        <w:rPr>
          <w:rFonts w:ascii="Arial" w:hAnsi="Arial" w:cs="Arial"/>
          <w:sz w:val="24"/>
          <w:szCs w:val="24"/>
          <w:lang w:val="es-ES"/>
        </w:rPr>
        <w:t xml:space="preserve"> auxilios puede ofrecer el municipio para los padres cuidadores de los niños discapacitados o</w:t>
      </w:r>
      <w:r w:rsidRPr="00122DD5">
        <w:rPr>
          <w:rFonts w:ascii="Arial" w:hAnsi="Arial" w:cs="Arial"/>
          <w:sz w:val="24"/>
          <w:szCs w:val="24"/>
          <w:lang w:val="es-ES"/>
        </w:rPr>
        <w:t xml:space="preserve"> con habilidades especiales?</w:t>
      </w:r>
      <w:r w:rsidR="007B3956">
        <w:rPr>
          <w:rFonts w:ascii="Arial" w:hAnsi="Arial" w:cs="Arial"/>
          <w:sz w:val="24"/>
          <w:szCs w:val="24"/>
          <w:lang w:val="es-ES"/>
        </w:rPr>
        <w:t xml:space="preserve"> </w:t>
      </w:r>
      <w:r w:rsidR="007B3956" w:rsidRPr="006A12B2">
        <w:rPr>
          <w:rFonts w:ascii="Arial" w:hAnsi="Arial" w:cs="Arial"/>
          <w:b/>
          <w:color w:val="FF0000"/>
          <w:sz w:val="24"/>
          <w:szCs w:val="24"/>
          <w:lang w:val="es-ES"/>
        </w:rPr>
        <w:t>DESARROLLO SOCIAL</w:t>
      </w:r>
      <w:r w:rsidR="0090161B">
        <w:rPr>
          <w:rFonts w:ascii="Arial" w:hAnsi="Arial" w:cs="Arial"/>
          <w:b/>
          <w:color w:val="FF0000"/>
          <w:sz w:val="24"/>
          <w:szCs w:val="24"/>
          <w:lang w:val="es-ES"/>
        </w:rPr>
        <w:t>.</w:t>
      </w:r>
    </w:p>
    <w:p w14:paraId="426A6137" w14:textId="77777777" w:rsidR="000E4363" w:rsidRPr="00122DD5" w:rsidRDefault="000E4363" w:rsidP="000E4363">
      <w:pPr>
        <w:pStyle w:val="Prrafodelista"/>
        <w:rPr>
          <w:rFonts w:ascii="Arial" w:hAnsi="Arial" w:cs="Arial"/>
          <w:sz w:val="24"/>
          <w:szCs w:val="24"/>
          <w:lang w:val="es-ES"/>
        </w:rPr>
      </w:pPr>
    </w:p>
    <w:p w14:paraId="06206515" w14:textId="3936224D" w:rsidR="000E4363" w:rsidRPr="00122DD5" w:rsidRDefault="00791A82" w:rsidP="000E4363">
      <w:pPr>
        <w:pStyle w:val="Prrafodelista"/>
        <w:numPr>
          <w:ilvl w:val="0"/>
          <w:numId w:val="6"/>
        </w:numPr>
        <w:jc w:val="both"/>
        <w:rPr>
          <w:rFonts w:ascii="Arial" w:hAnsi="Arial" w:cs="Arial"/>
          <w:sz w:val="24"/>
          <w:szCs w:val="24"/>
          <w:lang w:val="es-ES"/>
        </w:rPr>
      </w:pPr>
      <w:r w:rsidRPr="00122DD5">
        <w:rPr>
          <w:rFonts w:ascii="Arial" w:hAnsi="Arial" w:cs="Arial"/>
          <w:sz w:val="24"/>
          <w:szCs w:val="24"/>
          <w:lang w:val="es-ES"/>
        </w:rPr>
        <w:t>¿</w:t>
      </w:r>
      <w:r w:rsidR="000E4363" w:rsidRPr="00122DD5">
        <w:rPr>
          <w:rFonts w:ascii="Arial" w:hAnsi="Arial" w:cs="Arial"/>
          <w:sz w:val="24"/>
          <w:szCs w:val="24"/>
          <w:lang w:val="es-ES"/>
        </w:rPr>
        <w:t>Evaluar si se puede ofrecer transporte en fechas y horarios especiales para recoger y llevar niños y cuidadores a los sitios de e</w:t>
      </w:r>
      <w:r w:rsidRPr="00122DD5">
        <w:rPr>
          <w:rFonts w:ascii="Arial" w:hAnsi="Arial" w:cs="Arial"/>
          <w:sz w:val="24"/>
          <w:szCs w:val="24"/>
          <w:lang w:val="es-ES"/>
        </w:rPr>
        <w:t>nseñanza?</w:t>
      </w:r>
      <w:r w:rsidR="00127138">
        <w:rPr>
          <w:rFonts w:ascii="Arial" w:hAnsi="Arial" w:cs="Arial"/>
          <w:sz w:val="24"/>
          <w:szCs w:val="24"/>
          <w:lang w:val="es-ES"/>
        </w:rPr>
        <w:t xml:space="preserve"> </w:t>
      </w:r>
      <w:r w:rsidR="00127138" w:rsidRPr="006A12B2">
        <w:rPr>
          <w:rFonts w:ascii="Arial" w:hAnsi="Arial" w:cs="Arial"/>
          <w:b/>
          <w:color w:val="FF0000"/>
          <w:sz w:val="24"/>
          <w:szCs w:val="24"/>
          <w:lang w:val="es-ES"/>
        </w:rPr>
        <w:t>EDUCACION</w:t>
      </w:r>
      <w:r w:rsidR="0090161B">
        <w:rPr>
          <w:rFonts w:ascii="Arial" w:hAnsi="Arial" w:cs="Arial"/>
          <w:b/>
          <w:color w:val="FF0000"/>
          <w:sz w:val="24"/>
          <w:szCs w:val="24"/>
          <w:lang w:val="es-ES"/>
        </w:rPr>
        <w:t>.</w:t>
      </w:r>
    </w:p>
    <w:p w14:paraId="23D291E6" w14:textId="77777777" w:rsidR="000E4363" w:rsidRPr="00122DD5" w:rsidRDefault="000E4363" w:rsidP="000E4363">
      <w:pPr>
        <w:pStyle w:val="Prrafodelista"/>
        <w:rPr>
          <w:rFonts w:ascii="Arial" w:hAnsi="Arial" w:cs="Arial"/>
          <w:sz w:val="24"/>
          <w:szCs w:val="24"/>
          <w:lang w:val="es-ES"/>
        </w:rPr>
      </w:pPr>
    </w:p>
    <w:p w14:paraId="6033F207" w14:textId="6CCEBF02" w:rsidR="000E4363" w:rsidRPr="006A12B2" w:rsidRDefault="00791A82" w:rsidP="000E4363">
      <w:pPr>
        <w:pStyle w:val="Prrafodelista"/>
        <w:numPr>
          <w:ilvl w:val="0"/>
          <w:numId w:val="6"/>
        </w:numPr>
        <w:jc w:val="both"/>
        <w:rPr>
          <w:rFonts w:ascii="Arial" w:hAnsi="Arial" w:cs="Arial"/>
          <w:b/>
          <w:color w:val="FF0000"/>
          <w:sz w:val="24"/>
          <w:szCs w:val="24"/>
          <w:lang w:val="es-ES"/>
        </w:rPr>
      </w:pPr>
      <w:r w:rsidRPr="00122DD5">
        <w:rPr>
          <w:rFonts w:ascii="Arial" w:hAnsi="Arial" w:cs="Arial"/>
          <w:sz w:val="24"/>
          <w:szCs w:val="24"/>
          <w:lang w:val="es-ES"/>
        </w:rPr>
        <w:t>¿</w:t>
      </w:r>
      <w:r w:rsidR="00687E32" w:rsidRPr="00122DD5">
        <w:rPr>
          <w:rFonts w:ascii="Arial" w:hAnsi="Arial" w:cs="Arial"/>
          <w:sz w:val="24"/>
          <w:szCs w:val="24"/>
          <w:lang w:val="es-ES"/>
        </w:rPr>
        <w:t>Quiénes</w:t>
      </w:r>
      <w:r w:rsidR="000E4363" w:rsidRPr="00122DD5">
        <w:rPr>
          <w:rFonts w:ascii="Arial" w:hAnsi="Arial" w:cs="Arial"/>
          <w:sz w:val="24"/>
          <w:szCs w:val="24"/>
          <w:lang w:val="es-ES"/>
        </w:rPr>
        <w:t xml:space="preserve"> pueden participar de los programas de lenguaje de señas y si tien</w:t>
      </w:r>
      <w:r w:rsidRPr="00122DD5">
        <w:rPr>
          <w:rFonts w:ascii="Arial" w:hAnsi="Arial" w:cs="Arial"/>
          <w:sz w:val="24"/>
          <w:szCs w:val="24"/>
          <w:lang w:val="es-ES"/>
        </w:rPr>
        <w:t>e algún costo para las personas?</w:t>
      </w:r>
      <w:r w:rsidR="00127138">
        <w:rPr>
          <w:rFonts w:ascii="Arial" w:hAnsi="Arial" w:cs="Arial"/>
          <w:sz w:val="24"/>
          <w:szCs w:val="24"/>
          <w:lang w:val="es-ES"/>
        </w:rPr>
        <w:t xml:space="preserve"> </w:t>
      </w:r>
      <w:r w:rsidR="00127138" w:rsidRPr="006A12B2">
        <w:rPr>
          <w:rFonts w:ascii="Arial" w:hAnsi="Arial" w:cs="Arial"/>
          <w:b/>
          <w:color w:val="FF0000"/>
          <w:sz w:val="24"/>
          <w:szCs w:val="24"/>
          <w:lang w:val="es-ES"/>
        </w:rPr>
        <w:t>EDUCACION</w:t>
      </w:r>
      <w:r w:rsidR="0090161B">
        <w:rPr>
          <w:rFonts w:ascii="Arial" w:hAnsi="Arial" w:cs="Arial"/>
          <w:b/>
          <w:color w:val="FF0000"/>
          <w:sz w:val="24"/>
          <w:szCs w:val="24"/>
          <w:lang w:val="es-ES"/>
        </w:rPr>
        <w:t>.</w:t>
      </w:r>
    </w:p>
    <w:p w14:paraId="43D8EFB4" w14:textId="77777777" w:rsidR="000E4363" w:rsidRPr="00122DD5" w:rsidRDefault="000E4363" w:rsidP="000E4363">
      <w:pPr>
        <w:pStyle w:val="Prrafodelista"/>
        <w:rPr>
          <w:rFonts w:ascii="Arial" w:hAnsi="Arial" w:cs="Arial"/>
          <w:sz w:val="24"/>
          <w:szCs w:val="24"/>
          <w:lang w:val="es-ES"/>
        </w:rPr>
      </w:pPr>
    </w:p>
    <w:p w14:paraId="74709B36" w14:textId="61BC33A6" w:rsidR="000E4363" w:rsidRPr="00122DD5" w:rsidRDefault="00791A82" w:rsidP="000E4363">
      <w:pPr>
        <w:pStyle w:val="Prrafodelista"/>
        <w:numPr>
          <w:ilvl w:val="0"/>
          <w:numId w:val="6"/>
        </w:numPr>
        <w:jc w:val="both"/>
        <w:rPr>
          <w:rFonts w:ascii="Arial" w:hAnsi="Arial" w:cs="Arial"/>
          <w:sz w:val="24"/>
          <w:szCs w:val="24"/>
          <w:lang w:val="es-ES"/>
        </w:rPr>
      </w:pPr>
      <w:r w:rsidRPr="00122DD5">
        <w:rPr>
          <w:rFonts w:ascii="Arial" w:hAnsi="Arial" w:cs="Arial"/>
          <w:sz w:val="24"/>
          <w:szCs w:val="24"/>
          <w:lang w:val="es-ES"/>
        </w:rPr>
        <w:lastRenderedPageBreak/>
        <w:t>¿</w:t>
      </w:r>
      <w:r w:rsidR="00687E32" w:rsidRPr="00122DD5">
        <w:rPr>
          <w:rFonts w:ascii="Arial" w:hAnsi="Arial" w:cs="Arial"/>
          <w:sz w:val="24"/>
          <w:szCs w:val="24"/>
          <w:lang w:val="es-ES"/>
        </w:rPr>
        <w:t>Qué</w:t>
      </w:r>
      <w:r w:rsidR="000E4363" w:rsidRPr="00122DD5">
        <w:rPr>
          <w:rFonts w:ascii="Arial" w:hAnsi="Arial" w:cs="Arial"/>
          <w:sz w:val="24"/>
          <w:szCs w:val="24"/>
          <w:lang w:val="es-ES"/>
        </w:rPr>
        <w:t xml:space="preserve"> oferta de programas tiene el municipio para la población especial con discapacidad en niños</w:t>
      </w:r>
      <w:r w:rsidRPr="00122DD5">
        <w:rPr>
          <w:rFonts w:ascii="Arial" w:hAnsi="Arial" w:cs="Arial"/>
          <w:sz w:val="24"/>
          <w:szCs w:val="24"/>
          <w:lang w:val="es-ES"/>
        </w:rPr>
        <w:t>, niñas, adolescentes y jóvenes?</w:t>
      </w:r>
      <w:r w:rsidR="00537E5E">
        <w:rPr>
          <w:rFonts w:ascii="Arial" w:hAnsi="Arial" w:cs="Arial"/>
          <w:sz w:val="24"/>
          <w:szCs w:val="24"/>
          <w:lang w:val="es-ES"/>
        </w:rPr>
        <w:t xml:space="preserve"> </w:t>
      </w:r>
      <w:r w:rsidR="00537E5E" w:rsidRPr="006A12B2">
        <w:rPr>
          <w:rFonts w:ascii="Arial" w:hAnsi="Arial" w:cs="Arial"/>
          <w:b/>
          <w:color w:val="FF0000"/>
          <w:sz w:val="24"/>
          <w:szCs w:val="24"/>
          <w:lang w:val="es-ES"/>
        </w:rPr>
        <w:t>DESARROLLO SOCIAL</w:t>
      </w:r>
      <w:r w:rsidR="0090161B">
        <w:rPr>
          <w:rFonts w:ascii="Arial" w:hAnsi="Arial" w:cs="Arial"/>
          <w:b/>
          <w:color w:val="FF0000"/>
          <w:sz w:val="24"/>
          <w:szCs w:val="24"/>
          <w:lang w:val="es-ES"/>
        </w:rPr>
        <w:t>.</w:t>
      </w:r>
    </w:p>
    <w:p w14:paraId="1EFF6A1E" w14:textId="77777777" w:rsidR="000E4363" w:rsidRPr="00122DD5" w:rsidRDefault="000E4363" w:rsidP="000E4363">
      <w:pPr>
        <w:pStyle w:val="Prrafodelista"/>
        <w:rPr>
          <w:rFonts w:ascii="Arial" w:hAnsi="Arial" w:cs="Arial"/>
          <w:sz w:val="24"/>
          <w:szCs w:val="24"/>
          <w:lang w:val="es-ES"/>
        </w:rPr>
      </w:pPr>
    </w:p>
    <w:p w14:paraId="4796D258" w14:textId="0C163F59" w:rsidR="000E4363" w:rsidRPr="00122DD5" w:rsidRDefault="00791A82" w:rsidP="000E4363">
      <w:pPr>
        <w:pStyle w:val="Prrafodelista"/>
        <w:numPr>
          <w:ilvl w:val="0"/>
          <w:numId w:val="6"/>
        </w:numPr>
        <w:jc w:val="both"/>
        <w:rPr>
          <w:rFonts w:ascii="Arial" w:hAnsi="Arial" w:cs="Arial"/>
          <w:sz w:val="24"/>
          <w:szCs w:val="24"/>
          <w:lang w:val="es-ES"/>
        </w:rPr>
      </w:pPr>
      <w:r w:rsidRPr="00122DD5">
        <w:rPr>
          <w:rFonts w:ascii="Arial" w:hAnsi="Arial" w:cs="Arial"/>
          <w:sz w:val="24"/>
          <w:szCs w:val="24"/>
          <w:lang w:val="es-ES"/>
        </w:rPr>
        <w:t>¿</w:t>
      </w:r>
      <w:r w:rsidR="00687E32" w:rsidRPr="00122DD5">
        <w:rPr>
          <w:rFonts w:ascii="Arial" w:hAnsi="Arial" w:cs="Arial"/>
          <w:sz w:val="24"/>
          <w:szCs w:val="24"/>
          <w:lang w:val="es-ES"/>
        </w:rPr>
        <w:t>Qué</w:t>
      </w:r>
      <w:r w:rsidR="000E4363" w:rsidRPr="00122DD5">
        <w:rPr>
          <w:rFonts w:ascii="Arial" w:hAnsi="Arial" w:cs="Arial"/>
          <w:sz w:val="24"/>
          <w:szCs w:val="24"/>
          <w:lang w:val="es-ES"/>
        </w:rPr>
        <w:t xml:space="preserve"> oferta tiene la secretaria de educación y las universidades para esta población con discapacidad o con habilidades especiales</w:t>
      </w:r>
      <w:r w:rsidRPr="00122DD5">
        <w:rPr>
          <w:rFonts w:ascii="Arial" w:hAnsi="Arial" w:cs="Arial"/>
          <w:sz w:val="24"/>
          <w:szCs w:val="24"/>
          <w:lang w:val="es-ES"/>
        </w:rPr>
        <w:t>?</w:t>
      </w:r>
      <w:r w:rsidR="00537E5E">
        <w:rPr>
          <w:rFonts w:ascii="Arial" w:hAnsi="Arial" w:cs="Arial"/>
          <w:sz w:val="24"/>
          <w:szCs w:val="24"/>
          <w:lang w:val="es-ES"/>
        </w:rPr>
        <w:t xml:space="preserve"> </w:t>
      </w:r>
      <w:r w:rsidR="00537E5E" w:rsidRPr="006A12B2">
        <w:rPr>
          <w:rFonts w:ascii="Arial" w:hAnsi="Arial" w:cs="Arial"/>
          <w:b/>
          <w:color w:val="FF0000"/>
          <w:sz w:val="24"/>
          <w:szCs w:val="24"/>
          <w:lang w:val="es-ES"/>
        </w:rPr>
        <w:t>EDUCACION</w:t>
      </w:r>
      <w:r w:rsidR="0090161B">
        <w:rPr>
          <w:rFonts w:ascii="Arial" w:hAnsi="Arial" w:cs="Arial"/>
          <w:b/>
          <w:color w:val="FF0000"/>
          <w:sz w:val="24"/>
          <w:szCs w:val="24"/>
          <w:lang w:val="es-ES"/>
        </w:rPr>
        <w:t>.</w:t>
      </w:r>
    </w:p>
    <w:p w14:paraId="001064D2" w14:textId="77777777" w:rsidR="000E4363" w:rsidRPr="00122DD5" w:rsidRDefault="000E4363" w:rsidP="000E4363">
      <w:pPr>
        <w:pStyle w:val="Prrafodelista"/>
        <w:rPr>
          <w:rFonts w:ascii="Arial" w:hAnsi="Arial" w:cs="Arial"/>
          <w:sz w:val="24"/>
          <w:szCs w:val="24"/>
          <w:lang w:val="es-ES"/>
        </w:rPr>
      </w:pPr>
    </w:p>
    <w:p w14:paraId="0FF88084" w14:textId="4C88FD37" w:rsidR="00F44F02" w:rsidRPr="00122DD5" w:rsidRDefault="00687E32" w:rsidP="000E4363">
      <w:pPr>
        <w:pStyle w:val="Prrafodelista"/>
        <w:numPr>
          <w:ilvl w:val="0"/>
          <w:numId w:val="6"/>
        </w:numPr>
        <w:jc w:val="both"/>
        <w:rPr>
          <w:rFonts w:ascii="Arial" w:hAnsi="Arial" w:cs="Arial"/>
          <w:sz w:val="24"/>
          <w:szCs w:val="24"/>
          <w:lang w:val="es-ES"/>
        </w:rPr>
      </w:pPr>
      <w:r w:rsidRPr="00122DD5">
        <w:rPr>
          <w:rFonts w:ascii="Arial" w:hAnsi="Arial" w:cs="Arial"/>
          <w:sz w:val="24"/>
          <w:szCs w:val="24"/>
          <w:lang w:val="es-ES"/>
        </w:rPr>
        <w:t>¿Cómo</w:t>
      </w:r>
      <w:r w:rsidR="000E4363" w:rsidRPr="00122DD5">
        <w:rPr>
          <w:rFonts w:ascii="Arial" w:hAnsi="Arial" w:cs="Arial"/>
          <w:sz w:val="24"/>
          <w:szCs w:val="24"/>
          <w:lang w:val="es-ES"/>
        </w:rPr>
        <w:t xml:space="preserve"> garantizar que el trasporte público de nuestro municipio tenga adecuado el servicio con condiciones que garanticen acceso para la po</w:t>
      </w:r>
      <w:r w:rsidRPr="00122DD5">
        <w:rPr>
          <w:rFonts w:ascii="Arial" w:hAnsi="Arial" w:cs="Arial"/>
          <w:sz w:val="24"/>
          <w:szCs w:val="24"/>
          <w:lang w:val="es-ES"/>
        </w:rPr>
        <w:t>blación con discapacidad?</w:t>
      </w:r>
      <w:r w:rsidR="000E4363" w:rsidRPr="00122DD5">
        <w:rPr>
          <w:rFonts w:ascii="Arial" w:hAnsi="Arial" w:cs="Arial"/>
          <w:sz w:val="24"/>
          <w:szCs w:val="24"/>
          <w:lang w:val="es-ES"/>
        </w:rPr>
        <w:t xml:space="preserve"> </w:t>
      </w:r>
      <w:r w:rsidR="00537E5E" w:rsidRPr="006A12B2">
        <w:rPr>
          <w:rFonts w:ascii="Arial" w:hAnsi="Arial" w:cs="Arial"/>
          <w:b/>
          <w:color w:val="FF0000"/>
          <w:sz w:val="24"/>
          <w:szCs w:val="24"/>
          <w:lang w:val="es-ES"/>
        </w:rPr>
        <w:t>AMABLE</w:t>
      </w:r>
      <w:r w:rsidR="0090161B">
        <w:rPr>
          <w:rFonts w:ascii="Arial" w:hAnsi="Arial" w:cs="Arial"/>
          <w:b/>
          <w:color w:val="FF0000"/>
          <w:sz w:val="24"/>
          <w:szCs w:val="24"/>
          <w:lang w:val="es-ES"/>
        </w:rPr>
        <w:t>.</w:t>
      </w:r>
    </w:p>
    <w:p w14:paraId="2E63439B" w14:textId="77777777" w:rsidR="00122DD5" w:rsidRPr="00122DD5" w:rsidRDefault="00122DD5" w:rsidP="00122DD5">
      <w:pPr>
        <w:pStyle w:val="Prrafodelista"/>
        <w:rPr>
          <w:rFonts w:ascii="Arial" w:hAnsi="Arial" w:cs="Arial"/>
          <w:sz w:val="24"/>
          <w:szCs w:val="24"/>
          <w:lang w:val="es-ES"/>
        </w:rPr>
      </w:pPr>
    </w:p>
    <w:p w14:paraId="1E56D1DB" w14:textId="08DE2835" w:rsidR="006A12B2" w:rsidRDefault="006A12B2" w:rsidP="006A12B2">
      <w:pPr>
        <w:pStyle w:val="Prrafodelista"/>
        <w:numPr>
          <w:ilvl w:val="0"/>
          <w:numId w:val="3"/>
        </w:numPr>
        <w:rPr>
          <w:rFonts w:ascii="Arial" w:hAnsi="Arial" w:cs="Arial"/>
          <w:b/>
          <w:sz w:val="24"/>
          <w:szCs w:val="24"/>
          <w:lang w:val="es-ES"/>
        </w:rPr>
      </w:pPr>
      <w:r w:rsidRPr="00122DD5">
        <w:rPr>
          <w:rFonts w:ascii="Arial" w:hAnsi="Arial" w:cs="Arial"/>
          <w:b/>
          <w:sz w:val="24"/>
          <w:szCs w:val="24"/>
          <w:lang w:val="es-ES"/>
        </w:rPr>
        <w:t xml:space="preserve">Encuentro de dialogo de </w:t>
      </w:r>
      <w:r w:rsidR="00C36B80">
        <w:rPr>
          <w:rFonts w:ascii="Arial" w:hAnsi="Arial" w:cs="Arial"/>
          <w:b/>
          <w:sz w:val="24"/>
          <w:szCs w:val="24"/>
          <w:lang w:val="es-ES"/>
        </w:rPr>
        <w:t>juventud</w:t>
      </w:r>
      <w:r w:rsidRPr="00122DD5">
        <w:rPr>
          <w:rFonts w:ascii="Arial" w:hAnsi="Arial" w:cs="Arial"/>
          <w:b/>
          <w:sz w:val="24"/>
          <w:szCs w:val="24"/>
          <w:lang w:val="es-ES"/>
        </w:rPr>
        <w:t>:</w:t>
      </w:r>
    </w:p>
    <w:p w14:paraId="4DB92516" w14:textId="77777777" w:rsidR="00C36B80" w:rsidRPr="00122DD5" w:rsidRDefault="00C36B80" w:rsidP="00C36B80">
      <w:pPr>
        <w:pStyle w:val="Prrafodelista"/>
        <w:rPr>
          <w:rFonts w:ascii="Arial" w:hAnsi="Arial" w:cs="Arial"/>
          <w:b/>
          <w:sz w:val="24"/>
          <w:szCs w:val="24"/>
          <w:lang w:val="es-ES"/>
        </w:rPr>
      </w:pPr>
    </w:p>
    <w:p w14:paraId="1564A7A0" w14:textId="7AFCD15F" w:rsidR="00122DD5" w:rsidRDefault="00122DD5" w:rsidP="00C36B80">
      <w:pPr>
        <w:pStyle w:val="Prrafodelista"/>
        <w:numPr>
          <w:ilvl w:val="0"/>
          <w:numId w:val="8"/>
        </w:numPr>
        <w:jc w:val="both"/>
        <w:rPr>
          <w:rFonts w:ascii="Arial" w:hAnsi="Arial" w:cs="Arial"/>
          <w:sz w:val="24"/>
          <w:szCs w:val="24"/>
          <w:lang w:val="es-ES"/>
        </w:rPr>
      </w:pPr>
      <w:r w:rsidRPr="00C36B80">
        <w:rPr>
          <w:rFonts w:ascii="Arial" w:hAnsi="Arial" w:cs="Arial"/>
          <w:sz w:val="24"/>
          <w:szCs w:val="24"/>
          <w:lang w:val="es-ES"/>
        </w:rPr>
        <w:t xml:space="preserve">Conforme a las necesidades de cada institución educativa, ¿Cómo se están distribuyendo los recursos del PAE según el Decreto 1075 del </w:t>
      </w:r>
      <w:r w:rsidR="006C6E5A" w:rsidRPr="00C36B80">
        <w:rPr>
          <w:rFonts w:ascii="Arial" w:hAnsi="Arial" w:cs="Arial"/>
          <w:sz w:val="24"/>
          <w:szCs w:val="24"/>
          <w:lang w:val="es-ES"/>
        </w:rPr>
        <w:t>2015?</w:t>
      </w:r>
      <w:r w:rsidR="00E66881">
        <w:rPr>
          <w:rFonts w:ascii="Arial" w:hAnsi="Arial" w:cs="Arial"/>
          <w:sz w:val="24"/>
          <w:szCs w:val="24"/>
          <w:lang w:val="es-ES"/>
        </w:rPr>
        <w:t xml:space="preserve"> </w:t>
      </w:r>
      <w:r w:rsidR="00E66881" w:rsidRPr="00E66881">
        <w:rPr>
          <w:rFonts w:ascii="Arial" w:hAnsi="Arial" w:cs="Arial"/>
          <w:b/>
          <w:color w:val="FF0000"/>
          <w:sz w:val="24"/>
          <w:szCs w:val="24"/>
          <w:lang w:val="es-ES"/>
        </w:rPr>
        <w:t>EDUCACION</w:t>
      </w:r>
      <w:r w:rsidR="0090161B">
        <w:rPr>
          <w:rFonts w:ascii="Arial" w:hAnsi="Arial" w:cs="Arial"/>
          <w:b/>
          <w:color w:val="FF0000"/>
          <w:sz w:val="24"/>
          <w:szCs w:val="24"/>
          <w:lang w:val="es-ES"/>
        </w:rPr>
        <w:t>.</w:t>
      </w:r>
    </w:p>
    <w:p w14:paraId="28B589DA" w14:textId="77777777" w:rsidR="00C36B80" w:rsidRPr="00C36B80" w:rsidRDefault="00C36B80" w:rsidP="00C36B80">
      <w:pPr>
        <w:pStyle w:val="Prrafodelista"/>
        <w:jc w:val="both"/>
        <w:rPr>
          <w:rFonts w:ascii="Arial" w:hAnsi="Arial" w:cs="Arial"/>
          <w:sz w:val="24"/>
          <w:szCs w:val="24"/>
          <w:lang w:val="es-ES"/>
        </w:rPr>
      </w:pPr>
    </w:p>
    <w:p w14:paraId="6E4B40BA" w14:textId="4CB2428A" w:rsidR="00C36B80" w:rsidRDefault="00122DD5" w:rsidP="00C36B80">
      <w:pPr>
        <w:pStyle w:val="Prrafodelista"/>
        <w:numPr>
          <w:ilvl w:val="0"/>
          <w:numId w:val="8"/>
        </w:numPr>
        <w:jc w:val="both"/>
        <w:rPr>
          <w:rFonts w:ascii="Arial" w:hAnsi="Arial" w:cs="Arial"/>
          <w:sz w:val="24"/>
          <w:szCs w:val="24"/>
          <w:lang w:val="es-ES"/>
        </w:rPr>
      </w:pPr>
      <w:r w:rsidRPr="008612B3">
        <w:rPr>
          <w:rFonts w:ascii="Arial" w:hAnsi="Arial" w:cs="Arial"/>
          <w:sz w:val="24"/>
          <w:szCs w:val="24"/>
          <w:lang w:val="es-ES"/>
        </w:rPr>
        <w:t>¿Qué estrategias ha utilizado la administración municipal para velar por la paz territorial en los jóvenes de la ciudad?</w:t>
      </w:r>
      <w:r w:rsidR="006C6E5A">
        <w:rPr>
          <w:rFonts w:ascii="Arial" w:hAnsi="Arial" w:cs="Arial"/>
          <w:sz w:val="24"/>
          <w:szCs w:val="24"/>
          <w:lang w:val="es-ES"/>
        </w:rPr>
        <w:t xml:space="preserve"> </w:t>
      </w:r>
      <w:r w:rsidR="006C6E5A" w:rsidRPr="006C6E5A">
        <w:rPr>
          <w:rFonts w:ascii="Arial" w:hAnsi="Arial" w:cs="Arial"/>
          <w:b/>
          <w:color w:val="FF0000"/>
          <w:sz w:val="24"/>
          <w:szCs w:val="24"/>
          <w:lang w:val="es-ES"/>
        </w:rPr>
        <w:t>DESARROLLO SOCIAL</w:t>
      </w:r>
      <w:r w:rsidR="0090161B">
        <w:rPr>
          <w:rFonts w:ascii="Arial" w:hAnsi="Arial" w:cs="Arial"/>
          <w:b/>
          <w:color w:val="FF0000"/>
          <w:sz w:val="24"/>
          <w:szCs w:val="24"/>
          <w:lang w:val="es-ES"/>
        </w:rPr>
        <w:t>.</w:t>
      </w:r>
    </w:p>
    <w:p w14:paraId="6D271101" w14:textId="77777777" w:rsidR="00C36B80" w:rsidRPr="00C36B80" w:rsidRDefault="00C36B80" w:rsidP="00C36B80">
      <w:pPr>
        <w:pStyle w:val="Prrafodelista"/>
        <w:rPr>
          <w:rFonts w:ascii="Arial" w:hAnsi="Arial" w:cs="Arial"/>
          <w:sz w:val="24"/>
          <w:szCs w:val="24"/>
          <w:lang w:val="es-ES"/>
        </w:rPr>
      </w:pPr>
    </w:p>
    <w:p w14:paraId="1056CDEF" w14:textId="77777777" w:rsidR="00C36B80" w:rsidRPr="00C36B80" w:rsidRDefault="00C36B80" w:rsidP="00C36B80">
      <w:pPr>
        <w:pStyle w:val="Prrafodelista"/>
        <w:jc w:val="both"/>
        <w:rPr>
          <w:rFonts w:ascii="Arial" w:hAnsi="Arial" w:cs="Arial"/>
          <w:sz w:val="24"/>
          <w:szCs w:val="24"/>
          <w:lang w:val="es-ES"/>
        </w:rPr>
      </w:pPr>
    </w:p>
    <w:p w14:paraId="374EA168" w14:textId="6DAF7E99" w:rsidR="00C36B80" w:rsidRPr="0090161B" w:rsidRDefault="00122DD5" w:rsidP="0090161B">
      <w:pPr>
        <w:pStyle w:val="Prrafodelista"/>
        <w:numPr>
          <w:ilvl w:val="0"/>
          <w:numId w:val="8"/>
        </w:numPr>
        <w:jc w:val="both"/>
        <w:rPr>
          <w:rFonts w:ascii="Arial" w:hAnsi="Arial" w:cs="Arial"/>
          <w:sz w:val="24"/>
          <w:szCs w:val="24"/>
          <w:lang w:val="es-ES"/>
        </w:rPr>
      </w:pPr>
      <w:r w:rsidRPr="008612B3">
        <w:rPr>
          <w:rFonts w:ascii="Arial" w:hAnsi="Arial" w:cs="Arial"/>
          <w:sz w:val="24"/>
          <w:szCs w:val="24"/>
          <w:lang w:val="es-ES"/>
        </w:rPr>
        <w:t>¿Cuáles y que impacto han tenido las estrategias implementadas por la administración municipal para fomentar la atención primaria en salud y atención integral en jóvenes del municipio?</w:t>
      </w:r>
      <w:r w:rsidR="00E66881">
        <w:rPr>
          <w:rFonts w:ascii="Arial" w:hAnsi="Arial" w:cs="Arial"/>
          <w:sz w:val="24"/>
          <w:szCs w:val="24"/>
          <w:lang w:val="es-ES"/>
        </w:rPr>
        <w:t xml:space="preserve"> </w:t>
      </w:r>
      <w:r w:rsidR="00E66881" w:rsidRPr="006C6E5A">
        <w:rPr>
          <w:rFonts w:ascii="Arial" w:hAnsi="Arial" w:cs="Arial"/>
          <w:b/>
          <w:color w:val="FF0000"/>
          <w:sz w:val="24"/>
          <w:szCs w:val="24"/>
          <w:lang w:val="es-ES"/>
        </w:rPr>
        <w:t>SALUD</w:t>
      </w:r>
      <w:r w:rsidR="0090161B">
        <w:rPr>
          <w:rFonts w:ascii="Arial" w:hAnsi="Arial" w:cs="Arial"/>
          <w:b/>
          <w:color w:val="FF0000"/>
          <w:sz w:val="24"/>
          <w:szCs w:val="24"/>
          <w:lang w:val="es-ES"/>
        </w:rPr>
        <w:t>.</w:t>
      </w:r>
    </w:p>
    <w:p w14:paraId="0098A4F4" w14:textId="77777777" w:rsidR="0090161B" w:rsidRPr="0090161B" w:rsidRDefault="0090161B" w:rsidP="0090161B">
      <w:pPr>
        <w:pStyle w:val="Prrafodelista"/>
        <w:jc w:val="both"/>
        <w:rPr>
          <w:rFonts w:ascii="Arial" w:hAnsi="Arial" w:cs="Arial"/>
          <w:sz w:val="24"/>
          <w:szCs w:val="24"/>
          <w:lang w:val="es-ES"/>
        </w:rPr>
      </w:pPr>
    </w:p>
    <w:p w14:paraId="3523D056" w14:textId="13D8E476" w:rsidR="00122DD5" w:rsidRDefault="00122DD5" w:rsidP="00C36B80">
      <w:pPr>
        <w:pStyle w:val="Prrafodelista"/>
        <w:numPr>
          <w:ilvl w:val="0"/>
          <w:numId w:val="8"/>
        </w:numPr>
        <w:jc w:val="both"/>
        <w:rPr>
          <w:rFonts w:ascii="Arial" w:hAnsi="Arial" w:cs="Arial"/>
          <w:sz w:val="24"/>
          <w:szCs w:val="24"/>
          <w:lang w:val="es-ES"/>
        </w:rPr>
      </w:pPr>
      <w:r w:rsidRPr="008612B3">
        <w:rPr>
          <w:rFonts w:ascii="Arial" w:hAnsi="Arial" w:cs="Arial"/>
          <w:sz w:val="24"/>
          <w:szCs w:val="24"/>
          <w:lang w:val="es-ES"/>
        </w:rPr>
        <w:t>¿Cómo apoyar la cobertura de orientadores escolares y profesionales de la salud en las instituciones educativas públicas?</w:t>
      </w:r>
      <w:r w:rsidR="006C6E5A">
        <w:rPr>
          <w:rFonts w:ascii="Arial" w:hAnsi="Arial" w:cs="Arial"/>
          <w:sz w:val="24"/>
          <w:szCs w:val="24"/>
          <w:lang w:val="es-ES"/>
        </w:rPr>
        <w:t xml:space="preserve"> </w:t>
      </w:r>
      <w:r w:rsidR="006C6E5A" w:rsidRPr="006C6E5A">
        <w:rPr>
          <w:rFonts w:ascii="Arial" w:hAnsi="Arial" w:cs="Arial"/>
          <w:b/>
          <w:color w:val="FF0000"/>
          <w:sz w:val="24"/>
          <w:szCs w:val="24"/>
          <w:lang w:val="es-ES"/>
        </w:rPr>
        <w:t>EDUCACION Y SALUD</w:t>
      </w:r>
      <w:r w:rsidR="0090161B">
        <w:rPr>
          <w:rFonts w:ascii="Arial" w:hAnsi="Arial" w:cs="Arial"/>
          <w:b/>
          <w:color w:val="FF0000"/>
          <w:sz w:val="24"/>
          <w:szCs w:val="24"/>
          <w:lang w:val="es-ES"/>
        </w:rPr>
        <w:t>.</w:t>
      </w:r>
    </w:p>
    <w:p w14:paraId="50563901" w14:textId="77777777" w:rsidR="00C36B80" w:rsidRPr="00C36B80" w:rsidRDefault="00C36B80" w:rsidP="00C36B80">
      <w:pPr>
        <w:pStyle w:val="Prrafodelista"/>
        <w:rPr>
          <w:rFonts w:ascii="Arial" w:hAnsi="Arial" w:cs="Arial"/>
          <w:sz w:val="24"/>
          <w:szCs w:val="24"/>
          <w:lang w:val="es-ES"/>
        </w:rPr>
      </w:pPr>
    </w:p>
    <w:p w14:paraId="3E294559" w14:textId="77777777" w:rsidR="00C36B80" w:rsidRPr="008612B3" w:rsidRDefault="00C36B80" w:rsidP="00C36B80">
      <w:pPr>
        <w:pStyle w:val="Prrafodelista"/>
        <w:jc w:val="both"/>
        <w:rPr>
          <w:rFonts w:ascii="Arial" w:hAnsi="Arial" w:cs="Arial"/>
          <w:sz w:val="24"/>
          <w:szCs w:val="24"/>
          <w:lang w:val="es-ES"/>
        </w:rPr>
      </w:pPr>
    </w:p>
    <w:p w14:paraId="39FC4BBC" w14:textId="157D9D37" w:rsidR="00122DD5" w:rsidRPr="00E40EDB" w:rsidRDefault="00122DD5" w:rsidP="00C36B80">
      <w:pPr>
        <w:pStyle w:val="Prrafodelista"/>
        <w:numPr>
          <w:ilvl w:val="0"/>
          <w:numId w:val="8"/>
        </w:numPr>
        <w:jc w:val="both"/>
        <w:rPr>
          <w:rFonts w:ascii="Arial" w:hAnsi="Arial" w:cs="Arial"/>
          <w:sz w:val="24"/>
          <w:szCs w:val="24"/>
          <w:lang w:val="es-ES"/>
        </w:rPr>
      </w:pPr>
      <w:r w:rsidRPr="008612B3">
        <w:rPr>
          <w:rFonts w:ascii="Arial" w:hAnsi="Arial" w:cs="Arial"/>
          <w:sz w:val="24"/>
          <w:szCs w:val="24"/>
          <w:lang w:val="es-ES"/>
        </w:rPr>
        <w:t>¿Por qué no se cumplió el indicador de entrega de proyectos productivos que generen impacto a la comunidad?</w:t>
      </w:r>
      <w:r w:rsidR="001A08B5">
        <w:rPr>
          <w:rFonts w:ascii="Arial" w:hAnsi="Arial" w:cs="Arial"/>
          <w:sz w:val="24"/>
          <w:szCs w:val="24"/>
          <w:lang w:val="es-ES"/>
        </w:rPr>
        <w:t xml:space="preserve"> </w:t>
      </w:r>
      <w:r w:rsidR="001A08B5" w:rsidRPr="001A08B5">
        <w:rPr>
          <w:rFonts w:ascii="Arial" w:hAnsi="Arial" w:cs="Arial"/>
          <w:b/>
          <w:color w:val="FF0000"/>
          <w:sz w:val="24"/>
          <w:szCs w:val="24"/>
          <w:lang w:val="es-ES"/>
        </w:rPr>
        <w:t>DESARROLLO ECONOMICO</w:t>
      </w:r>
      <w:r w:rsidR="0090161B">
        <w:rPr>
          <w:rFonts w:ascii="Arial" w:hAnsi="Arial" w:cs="Arial"/>
          <w:b/>
          <w:color w:val="FF0000"/>
          <w:sz w:val="24"/>
          <w:szCs w:val="24"/>
          <w:lang w:val="es-ES"/>
        </w:rPr>
        <w:t>.</w:t>
      </w:r>
    </w:p>
    <w:p w14:paraId="0F0503D3" w14:textId="22B960FB" w:rsidR="00E40EDB" w:rsidRDefault="00E40EDB" w:rsidP="00E40EDB">
      <w:pPr>
        <w:jc w:val="both"/>
        <w:rPr>
          <w:rFonts w:ascii="Arial" w:hAnsi="Arial" w:cs="Arial"/>
          <w:sz w:val="24"/>
          <w:szCs w:val="24"/>
          <w:lang w:val="es-ES"/>
        </w:rPr>
      </w:pPr>
    </w:p>
    <w:p w14:paraId="3CCA4364" w14:textId="368834BC" w:rsidR="00E40EDB" w:rsidRDefault="00E40EDB" w:rsidP="00E40EDB">
      <w:pPr>
        <w:jc w:val="both"/>
        <w:rPr>
          <w:rFonts w:ascii="Arial" w:hAnsi="Arial" w:cs="Arial"/>
          <w:sz w:val="24"/>
          <w:szCs w:val="24"/>
          <w:lang w:val="es-ES"/>
        </w:rPr>
      </w:pPr>
    </w:p>
    <w:p w14:paraId="225BEF3C" w14:textId="3BF58998" w:rsidR="00E40EDB" w:rsidRDefault="00E40EDB" w:rsidP="00E40EDB">
      <w:pPr>
        <w:jc w:val="both"/>
        <w:rPr>
          <w:rFonts w:ascii="Arial" w:hAnsi="Arial" w:cs="Arial"/>
          <w:sz w:val="24"/>
          <w:szCs w:val="24"/>
          <w:lang w:val="es-ES"/>
        </w:rPr>
      </w:pPr>
    </w:p>
    <w:p w14:paraId="55AC59EB" w14:textId="50027412" w:rsidR="00E40EDB" w:rsidRDefault="00E40EDB" w:rsidP="00E40EDB">
      <w:pPr>
        <w:jc w:val="both"/>
        <w:rPr>
          <w:rFonts w:ascii="Arial" w:hAnsi="Arial" w:cs="Arial"/>
          <w:sz w:val="24"/>
          <w:szCs w:val="24"/>
          <w:lang w:val="es-ES"/>
        </w:rPr>
      </w:pPr>
    </w:p>
    <w:p w14:paraId="092BBF5E" w14:textId="6E59310B" w:rsidR="00E40EDB" w:rsidRDefault="00E40EDB" w:rsidP="00E40EDB">
      <w:pPr>
        <w:jc w:val="both"/>
        <w:rPr>
          <w:rFonts w:ascii="Arial" w:hAnsi="Arial" w:cs="Arial"/>
          <w:sz w:val="24"/>
          <w:szCs w:val="24"/>
          <w:lang w:val="es-ES"/>
        </w:rPr>
      </w:pPr>
    </w:p>
    <w:p w14:paraId="6EBB602A" w14:textId="25651E20" w:rsidR="00E40EDB" w:rsidRDefault="00E40EDB" w:rsidP="00E40EDB">
      <w:pPr>
        <w:jc w:val="both"/>
        <w:rPr>
          <w:rFonts w:ascii="Arial" w:hAnsi="Arial" w:cs="Arial"/>
          <w:sz w:val="24"/>
          <w:szCs w:val="24"/>
          <w:lang w:val="es-ES"/>
        </w:rPr>
      </w:pPr>
    </w:p>
    <w:p w14:paraId="334176A3" w14:textId="717109DA" w:rsidR="00E40EDB" w:rsidRDefault="00E40EDB" w:rsidP="00E40EDB">
      <w:pPr>
        <w:jc w:val="both"/>
        <w:rPr>
          <w:rFonts w:ascii="Arial" w:hAnsi="Arial" w:cs="Arial"/>
          <w:sz w:val="24"/>
          <w:szCs w:val="24"/>
          <w:lang w:val="es-ES"/>
        </w:rPr>
      </w:pPr>
    </w:p>
    <w:p w14:paraId="1893EAB5" w14:textId="77777777" w:rsidR="00E40EDB" w:rsidRPr="00E40EDB" w:rsidRDefault="00E40EDB" w:rsidP="00E40EDB">
      <w:pPr>
        <w:jc w:val="both"/>
        <w:rPr>
          <w:rFonts w:ascii="Arial" w:hAnsi="Arial" w:cs="Arial"/>
          <w:sz w:val="24"/>
          <w:szCs w:val="24"/>
          <w:lang w:val="es-ES"/>
        </w:rPr>
      </w:pPr>
    </w:p>
    <w:p w14:paraId="5F649DD6" w14:textId="36500E44" w:rsidR="00FB3FEC" w:rsidRPr="00122DD5" w:rsidRDefault="00FB3FEC" w:rsidP="00FB3FEC">
      <w:pPr>
        <w:jc w:val="both"/>
        <w:rPr>
          <w:rFonts w:ascii="Arial" w:hAnsi="Arial" w:cs="Arial"/>
          <w:sz w:val="24"/>
          <w:szCs w:val="24"/>
          <w:lang w:val="es-ES"/>
        </w:rPr>
      </w:pPr>
      <w:r>
        <w:rPr>
          <w:rFonts w:ascii="Arial" w:hAnsi="Arial" w:cs="Arial"/>
          <w:sz w:val="24"/>
          <w:szCs w:val="24"/>
          <w:highlight w:val="yellow"/>
          <w:lang w:val="es-ES"/>
        </w:rPr>
        <w:lastRenderedPageBreak/>
        <w:t>¿</w:t>
      </w:r>
      <w:r w:rsidRPr="000B40AD">
        <w:rPr>
          <w:rFonts w:ascii="Arial" w:hAnsi="Arial" w:cs="Arial"/>
          <w:sz w:val="24"/>
          <w:szCs w:val="24"/>
          <w:highlight w:val="yellow"/>
          <w:lang w:val="es-ES"/>
        </w:rPr>
        <w:t xml:space="preserve">Como solución a la contaminación un mejor uso de contenedores un regular mantenimiento y visitas a las entidades responsables de las basuras y lugares donde se concentre más la contaminación, además que las instituciones educativas hagan gran uso de las </w:t>
      </w:r>
      <w:r w:rsidRPr="000B40AD">
        <w:rPr>
          <w:rFonts w:ascii="Arial" w:hAnsi="Arial" w:cs="Arial"/>
          <w:sz w:val="24"/>
          <w:szCs w:val="24"/>
          <w:highlight w:val="yellow"/>
          <w:lang w:val="es-ES"/>
        </w:rPr>
        <w:t>basuras</w:t>
      </w:r>
      <w:r>
        <w:rPr>
          <w:rFonts w:ascii="Arial" w:hAnsi="Arial" w:cs="Arial"/>
          <w:sz w:val="24"/>
          <w:szCs w:val="24"/>
          <w:highlight w:val="yellow"/>
          <w:lang w:val="es-ES"/>
        </w:rPr>
        <w:t>?</w:t>
      </w:r>
    </w:p>
    <w:p w14:paraId="3FB7A10A" w14:textId="660BE512" w:rsidR="00E40EDB" w:rsidRPr="00E40EDB" w:rsidRDefault="00E40EDB" w:rsidP="00E40EDB">
      <w:pPr>
        <w:jc w:val="both"/>
        <w:rPr>
          <w:rFonts w:ascii="Arial" w:hAnsi="Arial" w:cs="Arial"/>
          <w:sz w:val="24"/>
          <w:szCs w:val="24"/>
          <w:lang w:val="es-ES"/>
        </w:rPr>
      </w:pPr>
      <w:r w:rsidRPr="00E40EDB">
        <w:rPr>
          <w:rFonts w:ascii="Arial" w:hAnsi="Arial" w:cs="Arial"/>
          <w:sz w:val="24"/>
          <w:szCs w:val="24"/>
          <w:lang w:val="es-ES"/>
        </w:rPr>
        <w:t>Respuesta encuentros estratégicos de diálogo RPC NNAJ 2020-2023</w:t>
      </w:r>
    </w:p>
    <w:p w14:paraId="797771E0" w14:textId="77777777" w:rsidR="00E40EDB" w:rsidRPr="00E40EDB" w:rsidRDefault="00E40EDB" w:rsidP="00E40EDB">
      <w:pPr>
        <w:jc w:val="both"/>
        <w:rPr>
          <w:rFonts w:ascii="Arial" w:hAnsi="Arial" w:cs="Arial"/>
          <w:sz w:val="24"/>
          <w:szCs w:val="24"/>
          <w:lang w:val="es-ES"/>
        </w:rPr>
      </w:pPr>
      <w:r w:rsidRPr="00E40EDB">
        <w:rPr>
          <w:rFonts w:ascii="Arial" w:hAnsi="Arial" w:cs="Arial"/>
          <w:sz w:val="24"/>
          <w:szCs w:val="24"/>
          <w:lang w:val="es-ES"/>
        </w:rPr>
        <w:t>De manera atenta nos permitimos enviar respuesta a la inquietud relacionada con el servicio de aseo, manifestada por la comunidad en el encuentro realizado el 2 de junio de 2023 en el Colegio Rufino Sur:</w:t>
      </w:r>
    </w:p>
    <w:p w14:paraId="76589F79" w14:textId="77777777" w:rsidR="00E40EDB" w:rsidRPr="00E40EDB" w:rsidRDefault="00E40EDB" w:rsidP="00E40EDB">
      <w:pPr>
        <w:jc w:val="both"/>
        <w:rPr>
          <w:rFonts w:ascii="Arial" w:hAnsi="Arial" w:cs="Arial"/>
          <w:sz w:val="24"/>
          <w:szCs w:val="24"/>
          <w:lang w:val="es-ES"/>
        </w:rPr>
      </w:pPr>
    </w:p>
    <w:p w14:paraId="40EAE3F6" w14:textId="4CFEC12D" w:rsidR="00E40EDB" w:rsidRPr="005A5D12" w:rsidRDefault="00E40EDB" w:rsidP="005A5D12">
      <w:pPr>
        <w:pStyle w:val="Prrafodelista"/>
        <w:numPr>
          <w:ilvl w:val="0"/>
          <w:numId w:val="9"/>
        </w:numPr>
        <w:jc w:val="both"/>
        <w:rPr>
          <w:rFonts w:ascii="Arial" w:hAnsi="Arial" w:cs="Arial"/>
          <w:sz w:val="24"/>
          <w:szCs w:val="24"/>
          <w:lang w:val="es-ES"/>
        </w:rPr>
      </w:pPr>
      <w:r w:rsidRPr="005A5D12">
        <w:rPr>
          <w:rFonts w:ascii="Arial" w:hAnsi="Arial" w:cs="Arial"/>
          <w:sz w:val="24"/>
          <w:szCs w:val="24"/>
          <w:lang w:val="es-ES"/>
        </w:rPr>
        <w:t xml:space="preserve">Mucha contaminación en los barrios </w:t>
      </w:r>
      <w:r w:rsidR="00FB3FEC" w:rsidRPr="005A5D12">
        <w:rPr>
          <w:rFonts w:ascii="Arial" w:hAnsi="Arial" w:cs="Arial"/>
          <w:sz w:val="24"/>
          <w:szCs w:val="24"/>
          <w:lang w:val="es-ES"/>
        </w:rPr>
        <w:t xml:space="preserve">es </w:t>
      </w:r>
      <w:r w:rsidRPr="005A5D12">
        <w:rPr>
          <w:rFonts w:ascii="Arial" w:hAnsi="Arial" w:cs="Arial"/>
          <w:sz w:val="24"/>
          <w:szCs w:val="24"/>
          <w:lang w:val="es-ES"/>
        </w:rPr>
        <w:t>por el mal uso de los contenedores.</w:t>
      </w:r>
    </w:p>
    <w:p w14:paraId="0E3829B7" w14:textId="77777777" w:rsidR="00E40EDB" w:rsidRPr="005A5D12" w:rsidRDefault="00E40EDB" w:rsidP="005A5D12">
      <w:pPr>
        <w:pStyle w:val="Prrafodelista"/>
        <w:ind w:left="360"/>
        <w:jc w:val="both"/>
        <w:rPr>
          <w:rFonts w:ascii="Arial" w:hAnsi="Arial" w:cs="Arial"/>
          <w:sz w:val="24"/>
          <w:szCs w:val="24"/>
          <w:lang w:val="es-ES"/>
        </w:rPr>
      </w:pPr>
      <w:r w:rsidRPr="005A5D12">
        <w:rPr>
          <w:rFonts w:ascii="Arial" w:hAnsi="Arial" w:cs="Arial"/>
          <w:sz w:val="24"/>
          <w:szCs w:val="24"/>
          <w:lang w:val="es-ES"/>
        </w:rPr>
        <w:t xml:space="preserve">Empresas Públicas de Armenia ESP ha instalado contenedores plásticos en diferentes barrios de la ciudad con el propósito de mejorar aspectos ambientales y de calidad en la prestación del servicio de recolección y transporte de residuos sólidos, dado que este mecanismo permite que los residuos estén debidamente almacenados mientras pasa el carro recolector de basuras; sin embargo, en algunos sectores de la ciudad los usuarios no han dado un uso adecuado a estos contenedores por lo cual desde la Subgerencia de Aseo se han realizado actividades de socialización en las distintas comunas del municipio, las cuales se centran en el manejo adecuado de residuos sólidos que involucra: socialización de horarios del servicio de aseo, manejo de los contenedores instalados por EPA ESP durante el año 2021 y 2022 y separación en la fuente. </w:t>
      </w:r>
    </w:p>
    <w:p w14:paraId="1BA500B0" w14:textId="74F609DB" w:rsidR="00E40EDB" w:rsidRPr="00E40EDB" w:rsidRDefault="00E40EDB" w:rsidP="00E40EDB">
      <w:pPr>
        <w:jc w:val="center"/>
        <w:rPr>
          <w:rFonts w:ascii="Arial" w:hAnsi="Arial" w:cs="Arial"/>
          <w:sz w:val="24"/>
          <w:szCs w:val="24"/>
          <w:lang w:val="es-ES"/>
        </w:rPr>
      </w:pPr>
      <w:r>
        <w:rPr>
          <w:noProof/>
        </w:rPr>
        <w:drawing>
          <wp:inline distT="0" distB="0" distL="0" distR="0" wp14:anchorId="35732A60" wp14:editId="00D1354A">
            <wp:extent cx="5612130" cy="2588895"/>
            <wp:effectExtent l="0" t="0" r="762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588895"/>
                    </a:xfrm>
                    <a:prstGeom prst="rect">
                      <a:avLst/>
                    </a:prstGeom>
                  </pic:spPr>
                </pic:pic>
              </a:graphicData>
            </a:graphic>
          </wp:inline>
        </w:drawing>
      </w:r>
    </w:p>
    <w:p w14:paraId="2418240D" w14:textId="77777777" w:rsidR="00E40EDB" w:rsidRPr="00E40EDB" w:rsidRDefault="00E40EDB" w:rsidP="00E40EDB">
      <w:pPr>
        <w:jc w:val="both"/>
        <w:rPr>
          <w:rFonts w:ascii="Arial" w:hAnsi="Arial" w:cs="Arial"/>
          <w:sz w:val="24"/>
          <w:szCs w:val="24"/>
          <w:lang w:val="es-ES"/>
        </w:rPr>
      </w:pPr>
    </w:p>
    <w:p w14:paraId="4D2BBE78" w14:textId="77777777" w:rsidR="00E40EDB" w:rsidRPr="00E40EDB" w:rsidRDefault="00E40EDB" w:rsidP="00E40EDB">
      <w:pPr>
        <w:jc w:val="both"/>
        <w:rPr>
          <w:rFonts w:ascii="Arial" w:hAnsi="Arial" w:cs="Arial"/>
          <w:sz w:val="24"/>
          <w:szCs w:val="24"/>
          <w:lang w:val="es-ES"/>
        </w:rPr>
      </w:pPr>
      <w:r w:rsidRPr="00E40EDB">
        <w:rPr>
          <w:rFonts w:ascii="Arial" w:hAnsi="Arial" w:cs="Arial"/>
          <w:sz w:val="24"/>
          <w:szCs w:val="24"/>
          <w:lang w:val="es-ES"/>
        </w:rPr>
        <w:t xml:space="preserve">Como se observa en la gráfica anterior, durante el primer semestre del año 2023 el personal de la Subgerencia de aseo realizó 84 actividades de capacitación y sensibilización: 1 capacitación a empresa, 10 capacitaciones en instituciones educativas y 73 socializaciones puerta a puerta, llegando a un total de 4864 </w:t>
      </w:r>
      <w:r w:rsidRPr="00E40EDB">
        <w:rPr>
          <w:rFonts w:ascii="Arial" w:hAnsi="Arial" w:cs="Arial"/>
          <w:sz w:val="24"/>
          <w:szCs w:val="24"/>
          <w:lang w:val="es-ES"/>
        </w:rPr>
        <w:lastRenderedPageBreak/>
        <w:t>personas sensibilizadas. En la siguiente tabla se puede observar la cantidad de personas sensibilizadas por tipo de actividad:</w:t>
      </w:r>
    </w:p>
    <w:p w14:paraId="2236E0D4" w14:textId="4A031310" w:rsidR="00E40EDB" w:rsidRPr="00E40EDB" w:rsidRDefault="00E40EDB" w:rsidP="00E40EDB">
      <w:pPr>
        <w:jc w:val="center"/>
        <w:rPr>
          <w:rFonts w:ascii="Arial" w:hAnsi="Arial" w:cs="Arial"/>
          <w:sz w:val="24"/>
          <w:szCs w:val="24"/>
          <w:lang w:val="es-ES"/>
        </w:rPr>
      </w:pPr>
      <w:r>
        <w:rPr>
          <w:noProof/>
        </w:rPr>
        <w:drawing>
          <wp:inline distT="0" distB="0" distL="0" distR="0" wp14:anchorId="72FF1C15" wp14:editId="433FD8E6">
            <wp:extent cx="5612130" cy="19494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949450"/>
                    </a:xfrm>
                    <a:prstGeom prst="rect">
                      <a:avLst/>
                    </a:prstGeom>
                  </pic:spPr>
                </pic:pic>
              </a:graphicData>
            </a:graphic>
          </wp:inline>
        </w:drawing>
      </w:r>
    </w:p>
    <w:p w14:paraId="20C6B0CF" w14:textId="0370D802" w:rsidR="00E40EDB" w:rsidRDefault="00E40EDB" w:rsidP="00E40EDB">
      <w:pPr>
        <w:jc w:val="both"/>
        <w:rPr>
          <w:rFonts w:ascii="Arial" w:hAnsi="Arial" w:cs="Arial"/>
          <w:sz w:val="24"/>
          <w:szCs w:val="24"/>
          <w:lang w:val="es-ES"/>
        </w:rPr>
      </w:pPr>
      <w:r w:rsidRPr="00E40EDB">
        <w:rPr>
          <w:rFonts w:ascii="Arial" w:hAnsi="Arial" w:cs="Arial"/>
          <w:sz w:val="24"/>
          <w:szCs w:val="24"/>
          <w:lang w:val="es-ES"/>
        </w:rPr>
        <w:t>La socialización puerta a puerta ha sido el mecanismo más utilizado para llevar el mensaje de manejo adecuado de residuos sólidos a nuestros usuarios; de igual manera, las actividades de sensibilización se concentraron en las comunas: 1, 2, 7, 8 y 9 de la ciudad, sectores en los que se han identificado dificultades para el manejo de los residuos sólidos. En la siguiente grafica se muestra el número de personas socializadas por comuna:</w:t>
      </w:r>
    </w:p>
    <w:p w14:paraId="1B1B8026" w14:textId="090FE6DC" w:rsidR="00E40EDB" w:rsidRDefault="00E40EDB" w:rsidP="00E40EDB">
      <w:pPr>
        <w:jc w:val="both"/>
        <w:rPr>
          <w:rFonts w:ascii="Arial" w:hAnsi="Arial" w:cs="Arial"/>
          <w:sz w:val="24"/>
          <w:szCs w:val="24"/>
          <w:lang w:val="es-ES"/>
        </w:rPr>
      </w:pPr>
    </w:p>
    <w:p w14:paraId="42182A1D" w14:textId="035A9AFB" w:rsidR="00E40EDB" w:rsidRPr="00E40EDB" w:rsidRDefault="00E40EDB" w:rsidP="00E40EDB">
      <w:pPr>
        <w:jc w:val="center"/>
        <w:rPr>
          <w:rFonts w:ascii="Arial" w:hAnsi="Arial" w:cs="Arial"/>
          <w:sz w:val="24"/>
          <w:szCs w:val="24"/>
          <w:lang w:val="es-ES"/>
        </w:rPr>
      </w:pPr>
      <w:r>
        <w:rPr>
          <w:noProof/>
        </w:rPr>
        <w:drawing>
          <wp:inline distT="0" distB="0" distL="0" distR="0" wp14:anchorId="45F84907" wp14:editId="57DC3C09">
            <wp:extent cx="5612130" cy="2550160"/>
            <wp:effectExtent l="0" t="0" r="762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550160"/>
                    </a:xfrm>
                    <a:prstGeom prst="rect">
                      <a:avLst/>
                    </a:prstGeom>
                  </pic:spPr>
                </pic:pic>
              </a:graphicData>
            </a:graphic>
          </wp:inline>
        </w:drawing>
      </w:r>
    </w:p>
    <w:p w14:paraId="60E06F2E" w14:textId="553EE068" w:rsidR="00E40EDB" w:rsidRDefault="00E40EDB" w:rsidP="00E40EDB">
      <w:pPr>
        <w:jc w:val="both"/>
        <w:rPr>
          <w:rFonts w:ascii="Arial" w:hAnsi="Arial" w:cs="Arial"/>
          <w:sz w:val="24"/>
          <w:szCs w:val="24"/>
          <w:lang w:val="es-ES"/>
        </w:rPr>
      </w:pPr>
      <w:r w:rsidRPr="00E40EDB">
        <w:rPr>
          <w:rFonts w:ascii="Arial" w:hAnsi="Arial" w:cs="Arial"/>
          <w:sz w:val="24"/>
          <w:szCs w:val="24"/>
          <w:lang w:val="es-ES"/>
        </w:rPr>
        <w:t>Tal como se puede observar la comuna 2 es el sector de la ciudad en el cual se ha capacitado a más personas.</w:t>
      </w:r>
    </w:p>
    <w:p w14:paraId="6833DDDB" w14:textId="77777777" w:rsidR="00FB3FEC" w:rsidRPr="00E40EDB" w:rsidRDefault="00FB3FEC" w:rsidP="00E40EDB">
      <w:pPr>
        <w:jc w:val="both"/>
        <w:rPr>
          <w:rFonts w:ascii="Arial" w:hAnsi="Arial" w:cs="Arial"/>
          <w:sz w:val="24"/>
          <w:szCs w:val="24"/>
          <w:lang w:val="es-ES"/>
        </w:rPr>
      </w:pPr>
    </w:p>
    <w:p w14:paraId="60DFF3DF" w14:textId="4B56CFD3" w:rsidR="00E40EDB" w:rsidRPr="005A5D12" w:rsidRDefault="00E40EDB" w:rsidP="005A5D12">
      <w:pPr>
        <w:pStyle w:val="Prrafodelista"/>
        <w:numPr>
          <w:ilvl w:val="0"/>
          <w:numId w:val="10"/>
        </w:numPr>
        <w:jc w:val="both"/>
        <w:rPr>
          <w:rFonts w:ascii="Arial" w:hAnsi="Arial" w:cs="Arial"/>
          <w:b/>
          <w:sz w:val="24"/>
          <w:szCs w:val="24"/>
          <w:lang w:val="es-ES"/>
        </w:rPr>
      </w:pPr>
      <w:r w:rsidRPr="005A5D12">
        <w:rPr>
          <w:rFonts w:ascii="Arial" w:hAnsi="Arial" w:cs="Arial"/>
          <w:b/>
          <w:sz w:val="24"/>
          <w:szCs w:val="24"/>
          <w:lang w:val="es-ES"/>
        </w:rPr>
        <w:t>Medición de la eficacia de la actividad de Socializaciones en manejo adecuado de los residuos sólidos (1 semestre de 2023):</w:t>
      </w:r>
    </w:p>
    <w:p w14:paraId="0A9B91C6" w14:textId="77777777" w:rsidR="00E40EDB" w:rsidRPr="00E40EDB" w:rsidRDefault="00E40EDB" w:rsidP="00E40EDB">
      <w:pPr>
        <w:jc w:val="both"/>
        <w:rPr>
          <w:rFonts w:ascii="Arial" w:hAnsi="Arial" w:cs="Arial"/>
          <w:sz w:val="24"/>
          <w:szCs w:val="24"/>
          <w:lang w:val="es-ES"/>
        </w:rPr>
      </w:pPr>
    </w:p>
    <w:p w14:paraId="0D3411A7" w14:textId="77777777" w:rsidR="00E40EDB" w:rsidRPr="00E40EDB" w:rsidRDefault="00E40EDB" w:rsidP="00E40EDB">
      <w:pPr>
        <w:jc w:val="both"/>
        <w:rPr>
          <w:rFonts w:ascii="Arial" w:hAnsi="Arial" w:cs="Arial"/>
          <w:sz w:val="24"/>
          <w:szCs w:val="24"/>
          <w:lang w:val="es-ES"/>
        </w:rPr>
      </w:pPr>
      <w:r w:rsidRPr="005A5D12">
        <w:rPr>
          <w:rFonts w:ascii="Arial" w:hAnsi="Arial" w:cs="Arial"/>
          <w:b/>
          <w:sz w:val="24"/>
          <w:szCs w:val="24"/>
          <w:lang w:val="es-ES"/>
        </w:rPr>
        <w:lastRenderedPageBreak/>
        <w:t>Se aplicaron 448 talleres</w:t>
      </w:r>
      <w:r w:rsidRPr="00E40EDB">
        <w:rPr>
          <w:rFonts w:ascii="Arial" w:hAnsi="Arial" w:cs="Arial"/>
          <w:sz w:val="24"/>
          <w:szCs w:val="24"/>
          <w:lang w:val="es-ES"/>
        </w:rPr>
        <w:t xml:space="preserve"> para determinar si el mensaje transmitido había sido comprendido por las personas sensibilizadas, obteniendo los siguientes resultados:</w:t>
      </w:r>
    </w:p>
    <w:p w14:paraId="2195FA67" w14:textId="0A0E9C03" w:rsidR="00E40EDB" w:rsidRPr="00E40EDB" w:rsidRDefault="00E40EDB" w:rsidP="00E40EDB">
      <w:pPr>
        <w:jc w:val="both"/>
        <w:rPr>
          <w:rFonts w:ascii="Arial" w:hAnsi="Arial" w:cs="Arial"/>
          <w:sz w:val="24"/>
          <w:szCs w:val="24"/>
          <w:lang w:val="es-ES"/>
        </w:rPr>
      </w:pPr>
      <w:r w:rsidRPr="00E40EDB">
        <w:rPr>
          <w:rFonts w:ascii="Arial" w:hAnsi="Arial" w:cs="Arial"/>
          <w:sz w:val="24"/>
          <w:szCs w:val="24"/>
          <w:lang w:val="es-ES"/>
        </w:rPr>
        <w:t xml:space="preserve"> </w:t>
      </w:r>
      <w:r w:rsidR="00FB3FEC">
        <w:rPr>
          <w:noProof/>
          <w:lang w:eastAsia="es-ES"/>
        </w:rPr>
        <w:drawing>
          <wp:inline distT="0" distB="0" distL="0" distR="0" wp14:anchorId="6D83E405" wp14:editId="77CF9836">
            <wp:extent cx="5095875" cy="2667000"/>
            <wp:effectExtent l="0" t="0" r="9525"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B406E1" w14:textId="77777777" w:rsidR="00E40EDB" w:rsidRPr="00E40EDB" w:rsidRDefault="00E40EDB" w:rsidP="00E40EDB">
      <w:pPr>
        <w:jc w:val="both"/>
        <w:rPr>
          <w:rFonts w:ascii="Arial" w:hAnsi="Arial" w:cs="Arial"/>
          <w:sz w:val="24"/>
          <w:szCs w:val="24"/>
          <w:lang w:val="es-ES"/>
        </w:rPr>
      </w:pPr>
      <w:r w:rsidRPr="00E40EDB">
        <w:rPr>
          <w:rFonts w:ascii="Arial" w:hAnsi="Arial" w:cs="Arial"/>
          <w:sz w:val="24"/>
          <w:szCs w:val="24"/>
          <w:lang w:val="es-ES"/>
        </w:rPr>
        <w:t xml:space="preserve">El 20,31% de las personas obtuvo una calificación excelente del taller, el 70,09% obtuvo calificación sobresaliente y 9,60% obtuvo calificación regular; </w:t>
      </w:r>
      <w:r w:rsidRPr="005A5D12">
        <w:rPr>
          <w:rFonts w:ascii="Arial" w:hAnsi="Arial" w:cs="Arial"/>
          <w:b/>
          <w:sz w:val="24"/>
          <w:szCs w:val="24"/>
          <w:lang w:val="es-ES"/>
        </w:rPr>
        <w:t>es decir, el 90,4% de las personas comprendieron la información transmitida durante la actividad de socializaciones en manejo adecuado de residuos sólidos</w:t>
      </w:r>
      <w:r w:rsidRPr="00E40EDB">
        <w:rPr>
          <w:rFonts w:ascii="Arial" w:hAnsi="Arial" w:cs="Arial"/>
          <w:sz w:val="24"/>
          <w:szCs w:val="24"/>
          <w:lang w:val="es-ES"/>
        </w:rPr>
        <w:t xml:space="preserve">, sin embargo la problemática persiste, por lo que se infiere que es necesario mayor control ciudadano y aplicación del código de policía; es importante considerar que EPA ESP como prestador del servicio público de aseo no tiene facultades para imponer ningún tipo de sanción por el mal uso de los contenedores; no obstante, se han tomado medidas operativas tales como: </w:t>
      </w:r>
    </w:p>
    <w:p w14:paraId="4278A7D3" w14:textId="2FB1BE4E" w:rsidR="00E40EDB" w:rsidRDefault="00E40EDB" w:rsidP="005A5D12">
      <w:pPr>
        <w:pStyle w:val="Prrafodelista"/>
        <w:numPr>
          <w:ilvl w:val="0"/>
          <w:numId w:val="11"/>
        </w:numPr>
        <w:jc w:val="both"/>
        <w:rPr>
          <w:rFonts w:ascii="Arial" w:hAnsi="Arial" w:cs="Arial"/>
          <w:sz w:val="24"/>
          <w:szCs w:val="24"/>
          <w:lang w:val="es-ES"/>
        </w:rPr>
      </w:pPr>
      <w:r w:rsidRPr="005A5D12">
        <w:rPr>
          <w:rFonts w:ascii="Arial" w:hAnsi="Arial" w:cs="Arial"/>
          <w:sz w:val="24"/>
          <w:szCs w:val="24"/>
          <w:lang w:val="es-ES"/>
        </w:rPr>
        <w:t>Retiro del contenedor en los sectores en los cuales se ha observado un mal manejo del mismo.</w:t>
      </w:r>
    </w:p>
    <w:p w14:paraId="50DE8DC7" w14:textId="77777777" w:rsidR="005A5D12" w:rsidRDefault="005A5D12" w:rsidP="005A5D12">
      <w:pPr>
        <w:pStyle w:val="Prrafodelista"/>
        <w:ind w:left="360"/>
        <w:jc w:val="both"/>
        <w:rPr>
          <w:rFonts w:ascii="Arial" w:hAnsi="Arial" w:cs="Arial"/>
          <w:sz w:val="24"/>
          <w:szCs w:val="24"/>
          <w:lang w:val="es-ES"/>
        </w:rPr>
      </w:pPr>
    </w:p>
    <w:p w14:paraId="29CB2B6F" w14:textId="04F1E429" w:rsidR="00E40EDB" w:rsidRDefault="00E40EDB" w:rsidP="00E40EDB">
      <w:pPr>
        <w:pStyle w:val="Prrafodelista"/>
        <w:numPr>
          <w:ilvl w:val="0"/>
          <w:numId w:val="11"/>
        </w:numPr>
        <w:jc w:val="both"/>
        <w:rPr>
          <w:rFonts w:ascii="Arial" w:hAnsi="Arial" w:cs="Arial"/>
          <w:sz w:val="24"/>
          <w:szCs w:val="24"/>
          <w:lang w:val="es-ES"/>
        </w:rPr>
      </w:pPr>
      <w:r w:rsidRPr="005A5D12">
        <w:rPr>
          <w:rFonts w:ascii="Arial" w:hAnsi="Arial" w:cs="Arial"/>
          <w:sz w:val="24"/>
          <w:szCs w:val="24"/>
          <w:lang w:val="es-ES"/>
        </w:rPr>
        <w:t>Antes de instalar un contenedor se socializa con el líder del barrio o con algún ciudadano con el fin de que ayuden en el cuidado del contenedor.</w:t>
      </w:r>
    </w:p>
    <w:p w14:paraId="52B62DFD" w14:textId="77777777" w:rsidR="005A5D12" w:rsidRPr="005A5D12" w:rsidRDefault="005A5D12" w:rsidP="005A5D12">
      <w:pPr>
        <w:pStyle w:val="Prrafodelista"/>
        <w:rPr>
          <w:rFonts w:ascii="Arial" w:hAnsi="Arial" w:cs="Arial"/>
          <w:sz w:val="24"/>
          <w:szCs w:val="24"/>
          <w:lang w:val="es-ES"/>
        </w:rPr>
      </w:pPr>
    </w:p>
    <w:p w14:paraId="724E1CBC" w14:textId="43366988" w:rsidR="00E40EDB" w:rsidRDefault="00E40EDB" w:rsidP="00E40EDB">
      <w:pPr>
        <w:pStyle w:val="Prrafodelista"/>
        <w:numPr>
          <w:ilvl w:val="0"/>
          <w:numId w:val="11"/>
        </w:numPr>
        <w:jc w:val="both"/>
        <w:rPr>
          <w:rFonts w:ascii="Arial" w:hAnsi="Arial" w:cs="Arial"/>
          <w:sz w:val="24"/>
          <w:szCs w:val="24"/>
          <w:lang w:val="es-ES"/>
        </w:rPr>
      </w:pPr>
      <w:r w:rsidRPr="008C164D">
        <w:rPr>
          <w:rFonts w:ascii="Arial" w:hAnsi="Arial" w:cs="Arial"/>
          <w:sz w:val="24"/>
          <w:szCs w:val="24"/>
          <w:lang w:val="es-ES"/>
        </w:rPr>
        <w:t>Se aumentó la frecuencia de recolección de contenedores en aquellos barrios y sectores en los cuales se ha identificado que la generación de residuos excede la capacidad de almacenamiento del contenedor.</w:t>
      </w:r>
    </w:p>
    <w:p w14:paraId="2D619FF9" w14:textId="77777777" w:rsidR="008C164D" w:rsidRPr="008C164D" w:rsidRDefault="008C164D" w:rsidP="008C164D">
      <w:pPr>
        <w:pStyle w:val="Prrafodelista"/>
        <w:rPr>
          <w:rFonts w:ascii="Arial" w:hAnsi="Arial" w:cs="Arial"/>
          <w:sz w:val="24"/>
          <w:szCs w:val="24"/>
          <w:lang w:val="es-ES"/>
        </w:rPr>
      </w:pPr>
    </w:p>
    <w:p w14:paraId="4C8D2154" w14:textId="0C006801" w:rsidR="00122DD5" w:rsidRPr="008C164D" w:rsidRDefault="00E40EDB" w:rsidP="00E40EDB">
      <w:pPr>
        <w:pStyle w:val="Prrafodelista"/>
        <w:numPr>
          <w:ilvl w:val="0"/>
          <w:numId w:val="11"/>
        </w:numPr>
        <w:jc w:val="both"/>
        <w:rPr>
          <w:rFonts w:ascii="Arial" w:hAnsi="Arial" w:cs="Arial"/>
          <w:sz w:val="24"/>
          <w:szCs w:val="24"/>
          <w:lang w:val="es-ES"/>
        </w:rPr>
      </w:pPr>
      <w:bookmarkStart w:id="0" w:name="_GoBack"/>
      <w:bookmarkEnd w:id="0"/>
      <w:r w:rsidRPr="008C164D">
        <w:rPr>
          <w:rFonts w:ascii="Arial" w:hAnsi="Arial" w:cs="Arial"/>
          <w:sz w:val="24"/>
          <w:szCs w:val="24"/>
          <w:lang w:val="es-ES"/>
        </w:rPr>
        <w:t xml:space="preserve">Se están adelantando los trámites necesarios para la compra de un vehículo </w:t>
      </w:r>
      <w:proofErr w:type="spellStart"/>
      <w:r w:rsidRPr="008C164D">
        <w:rPr>
          <w:rFonts w:ascii="Arial" w:hAnsi="Arial" w:cs="Arial"/>
          <w:sz w:val="24"/>
          <w:szCs w:val="24"/>
          <w:lang w:val="es-ES"/>
        </w:rPr>
        <w:t>lavacontenedores</w:t>
      </w:r>
      <w:proofErr w:type="spellEnd"/>
      <w:r w:rsidRPr="008C164D">
        <w:rPr>
          <w:rFonts w:ascii="Arial" w:hAnsi="Arial" w:cs="Arial"/>
          <w:sz w:val="24"/>
          <w:szCs w:val="24"/>
          <w:lang w:val="es-ES"/>
        </w:rPr>
        <w:t>, con el fin de realizar el lavado periódico de los contenedores plásticos instalados por EPA ESP en diferentes barrios de la ciudad.</w:t>
      </w:r>
    </w:p>
    <w:p w14:paraId="27637A9B" w14:textId="77777777" w:rsidR="00122DD5" w:rsidRPr="00122DD5" w:rsidRDefault="00122DD5" w:rsidP="00122DD5">
      <w:pPr>
        <w:jc w:val="both"/>
        <w:rPr>
          <w:rFonts w:ascii="Arial" w:hAnsi="Arial" w:cs="Arial"/>
          <w:sz w:val="24"/>
          <w:szCs w:val="24"/>
          <w:lang w:val="es-ES"/>
        </w:rPr>
      </w:pPr>
    </w:p>
    <w:sectPr w:rsidR="00122DD5" w:rsidRPr="00122DD5">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F229" w14:textId="77777777" w:rsidR="000E380A" w:rsidRDefault="000E380A" w:rsidP="00C55A5A">
      <w:pPr>
        <w:spacing w:after="0" w:line="240" w:lineRule="auto"/>
      </w:pPr>
      <w:r>
        <w:separator/>
      </w:r>
    </w:p>
  </w:endnote>
  <w:endnote w:type="continuationSeparator" w:id="0">
    <w:p w14:paraId="50612F35" w14:textId="77777777" w:rsidR="000E380A" w:rsidRDefault="000E380A" w:rsidP="00C5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CC89" w14:textId="77777777" w:rsidR="000E380A" w:rsidRDefault="000E380A" w:rsidP="00C55A5A">
      <w:pPr>
        <w:spacing w:after="0" w:line="240" w:lineRule="auto"/>
      </w:pPr>
      <w:r>
        <w:separator/>
      </w:r>
    </w:p>
  </w:footnote>
  <w:footnote w:type="continuationSeparator" w:id="0">
    <w:p w14:paraId="3F846025" w14:textId="77777777" w:rsidR="000E380A" w:rsidRDefault="000E380A" w:rsidP="00C55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1E6"/>
    <w:multiLevelType w:val="hybridMultilevel"/>
    <w:tmpl w:val="B2BE9F86"/>
    <w:lvl w:ilvl="0" w:tplc="666E2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63E8F"/>
    <w:multiLevelType w:val="hybridMultilevel"/>
    <w:tmpl w:val="979E1620"/>
    <w:lvl w:ilvl="0" w:tplc="1DFA560E">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F524C1"/>
    <w:multiLevelType w:val="hybridMultilevel"/>
    <w:tmpl w:val="888AA8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E63E7C"/>
    <w:multiLevelType w:val="hybridMultilevel"/>
    <w:tmpl w:val="7578E53E"/>
    <w:lvl w:ilvl="0" w:tplc="426EF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D3D96"/>
    <w:multiLevelType w:val="hybridMultilevel"/>
    <w:tmpl w:val="D4D6D0F4"/>
    <w:lvl w:ilvl="0" w:tplc="A738958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2548D"/>
    <w:multiLevelType w:val="hybridMultilevel"/>
    <w:tmpl w:val="3A7276EA"/>
    <w:lvl w:ilvl="0" w:tplc="8C94AF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9D41D2"/>
    <w:multiLevelType w:val="hybridMultilevel"/>
    <w:tmpl w:val="658896CA"/>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D6930"/>
    <w:multiLevelType w:val="hybridMultilevel"/>
    <w:tmpl w:val="52C842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2CF097E"/>
    <w:multiLevelType w:val="hybridMultilevel"/>
    <w:tmpl w:val="6B5C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03B1A"/>
    <w:multiLevelType w:val="hybridMultilevel"/>
    <w:tmpl w:val="4AC624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82B1419"/>
    <w:multiLevelType w:val="hybridMultilevel"/>
    <w:tmpl w:val="117AFAFE"/>
    <w:lvl w:ilvl="0" w:tplc="93F83FA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0"/>
  </w:num>
  <w:num w:numId="6">
    <w:abstractNumId w:val="10"/>
  </w:num>
  <w:num w:numId="7">
    <w:abstractNumId w:val="3"/>
  </w:num>
  <w:num w:numId="8">
    <w:abstractNumId w:val="5"/>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19"/>
    <w:rsid w:val="00006477"/>
    <w:rsid w:val="00017867"/>
    <w:rsid w:val="00044802"/>
    <w:rsid w:val="0009373B"/>
    <w:rsid w:val="000A4431"/>
    <w:rsid w:val="000B40AD"/>
    <w:rsid w:val="000E380A"/>
    <w:rsid w:val="000E4363"/>
    <w:rsid w:val="00122DD5"/>
    <w:rsid w:val="00127138"/>
    <w:rsid w:val="00156CAF"/>
    <w:rsid w:val="001678AD"/>
    <w:rsid w:val="001A08B5"/>
    <w:rsid w:val="001B3FE8"/>
    <w:rsid w:val="001C0657"/>
    <w:rsid w:val="001C3D56"/>
    <w:rsid w:val="001F16E7"/>
    <w:rsid w:val="002230CF"/>
    <w:rsid w:val="00242382"/>
    <w:rsid w:val="0025637B"/>
    <w:rsid w:val="00256499"/>
    <w:rsid w:val="0026677F"/>
    <w:rsid w:val="00275A8F"/>
    <w:rsid w:val="002F124B"/>
    <w:rsid w:val="002F20B1"/>
    <w:rsid w:val="00320259"/>
    <w:rsid w:val="0037653A"/>
    <w:rsid w:val="003968B8"/>
    <w:rsid w:val="003F375F"/>
    <w:rsid w:val="004229E8"/>
    <w:rsid w:val="004A2783"/>
    <w:rsid w:val="004A3024"/>
    <w:rsid w:val="00511AC3"/>
    <w:rsid w:val="00537E5E"/>
    <w:rsid w:val="00556000"/>
    <w:rsid w:val="005672B8"/>
    <w:rsid w:val="00570ADD"/>
    <w:rsid w:val="005A5D12"/>
    <w:rsid w:val="005E44B2"/>
    <w:rsid w:val="0066637E"/>
    <w:rsid w:val="00667862"/>
    <w:rsid w:val="00687E32"/>
    <w:rsid w:val="006904CA"/>
    <w:rsid w:val="006A12B2"/>
    <w:rsid w:val="006C1A2A"/>
    <w:rsid w:val="006C2408"/>
    <w:rsid w:val="006C6E5A"/>
    <w:rsid w:val="006D2C33"/>
    <w:rsid w:val="006F6980"/>
    <w:rsid w:val="00701902"/>
    <w:rsid w:val="00706C14"/>
    <w:rsid w:val="00711017"/>
    <w:rsid w:val="00751E4C"/>
    <w:rsid w:val="00771223"/>
    <w:rsid w:val="00783C0F"/>
    <w:rsid w:val="007860B2"/>
    <w:rsid w:val="00791A82"/>
    <w:rsid w:val="007B3956"/>
    <w:rsid w:val="007D28D1"/>
    <w:rsid w:val="007F5105"/>
    <w:rsid w:val="00815A71"/>
    <w:rsid w:val="0082663D"/>
    <w:rsid w:val="008612B3"/>
    <w:rsid w:val="008666E1"/>
    <w:rsid w:val="008970BF"/>
    <w:rsid w:val="008A7FF1"/>
    <w:rsid w:val="008C164D"/>
    <w:rsid w:val="0090161B"/>
    <w:rsid w:val="009218BA"/>
    <w:rsid w:val="009409F1"/>
    <w:rsid w:val="00955BBC"/>
    <w:rsid w:val="00987DBB"/>
    <w:rsid w:val="009B7BD5"/>
    <w:rsid w:val="009C59F0"/>
    <w:rsid w:val="00A069C4"/>
    <w:rsid w:val="00A14DC5"/>
    <w:rsid w:val="00A46197"/>
    <w:rsid w:val="00A97F04"/>
    <w:rsid w:val="00AD12CD"/>
    <w:rsid w:val="00AD4016"/>
    <w:rsid w:val="00B34719"/>
    <w:rsid w:val="00B37D02"/>
    <w:rsid w:val="00B51385"/>
    <w:rsid w:val="00B82E67"/>
    <w:rsid w:val="00B9013E"/>
    <w:rsid w:val="00BC1103"/>
    <w:rsid w:val="00BD4C73"/>
    <w:rsid w:val="00C36B80"/>
    <w:rsid w:val="00C55A5A"/>
    <w:rsid w:val="00C667A2"/>
    <w:rsid w:val="00CC21DE"/>
    <w:rsid w:val="00CC410E"/>
    <w:rsid w:val="00CE0DCE"/>
    <w:rsid w:val="00CF2741"/>
    <w:rsid w:val="00D13EEF"/>
    <w:rsid w:val="00D34160"/>
    <w:rsid w:val="00D619FE"/>
    <w:rsid w:val="00D64E82"/>
    <w:rsid w:val="00DA0E5B"/>
    <w:rsid w:val="00DE1DD5"/>
    <w:rsid w:val="00DF1D11"/>
    <w:rsid w:val="00DF3BF6"/>
    <w:rsid w:val="00DF729E"/>
    <w:rsid w:val="00E2733E"/>
    <w:rsid w:val="00E40EDB"/>
    <w:rsid w:val="00E66881"/>
    <w:rsid w:val="00E82B66"/>
    <w:rsid w:val="00E918D6"/>
    <w:rsid w:val="00EA18EC"/>
    <w:rsid w:val="00F22159"/>
    <w:rsid w:val="00F34AE5"/>
    <w:rsid w:val="00F44F02"/>
    <w:rsid w:val="00F769E7"/>
    <w:rsid w:val="00FB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5F06"/>
  <w15:chartTrackingRefBased/>
  <w15:docId w15:val="{E2DD2074-E5DB-4BE3-A0DB-625620A0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Testimonios,List,titulo 3,Bullets,Cuadrícula clara - Énfasis 31,Normal. Viñetas,Lista multicolor - Énfasis 11,Chulito,Bullet List,FooterText,numbered,List Paragraph1,Paragraphe de liste1,lp1,Foot,列出段落"/>
    <w:basedOn w:val="Normal"/>
    <w:link w:val="PrrafodelistaCar"/>
    <w:uiPriority w:val="34"/>
    <w:qFormat/>
    <w:rsid w:val="00B34719"/>
    <w:pPr>
      <w:ind w:left="720"/>
      <w:contextualSpacing/>
    </w:pPr>
  </w:style>
  <w:style w:type="character" w:customStyle="1" w:styleId="PrrafodelistaCar">
    <w:name w:val="Párrafo de lista Car"/>
    <w:aliases w:val="Ha Car,Testimonios Car,List Car,titulo 3 Car,Bullets Car,Cuadrícula clara - Énfasis 31 Car,Normal. Viñetas Car,Lista multicolor - Énfasis 11 Car,Chulito Car,Bullet List Car,FooterText Car,numbered Car,List Paragraph1 Car,lp1 Car"/>
    <w:link w:val="Prrafodelista"/>
    <w:uiPriority w:val="34"/>
    <w:qFormat/>
    <w:rsid w:val="00F34AE5"/>
  </w:style>
  <w:style w:type="paragraph" w:styleId="Encabezado">
    <w:name w:val="header"/>
    <w:basedOn w:val="Normal"/>
    <w:link w:val="EncabezadoCar"/>
    <w:uiPriority w:val="99"/>
    <w:unhideWhenUsed/>
    <w:rsid w:val="00C55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A5A"/>
  </w:style>
  <w:style w:type="paragraph" w:styleId="Piedepgina">
    <w:name w:val="footer"/>
    <w:basedOn w:val="Normal"/>
    <w:link w:val="PiedepginaCar"/>
    <w:uiPriority w:val="99"/>
    <w:unhideWhenUsed/>
    <w:rsid w:val="00C55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file:///\\192.168.1.7\aseo\RELACIONES%20CON%20LA%20COMUNIDAD\Consolidado%20de%20capacitaciones%20realizadas%20en%20la%20Subgerencia%20de%20Aseo.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[Consolidado de capacitaciones realizadas en la Subgerencia de Aseo.xlsx]Evaluacion eficacia - taller!Tabla dinámica5</c:name>
    <c:fmtId val="-1"/>
  </c:pivotSource>
  <c:chart>
    <c:title>
      <c:tx>
        <c:rich>
          <a:bodyPr/>
          <a:lstStyle/>
          <a:p>
            <a:pPr>
              <a:defRPr sz="1200"/>
            </a:pPr>
            <a:r>
              <a:rPr lang="es-ES" sz="1200"/>
              <a:t>Evaluación de la Eficacia</a:t>
            </a:r>
            <a:r>
              <a:rPr lang="es-ES" sz="1200" baseline="0"/>
              <a:t> de las Capacitaciones y/o Socializaciones - 1 semestre de 2023</a:t>
            </a:r>
            <a:endParaRPr lang="es-ES" sz="1200"/>
          </a:p>
        </c:rich>
      </c:tx>
      <c:layout>
        <c:manualLayout>
          <c:xMode val="edge"/>
          <c:yMode val="edge"/>
          <c:x val="0.1030786665685481"/>
          <c:y val="4.8041324931470945E-2"/>
        </c:manualLayout>
      </c:layout>
      <c:overlay val="0"/>
    </c:title>
    <c:autoTitleDeleted val="0"/>
    <c:pivotFmts>
      <c:pivotFmt>
        <c:idx val="0"/>
        <c:spPr>
          <a:pattFill prst="dkUpDiag">
            <a:fgClr>
              <a:schemeClr val="accent1"/>
            </a:fgClr>
            <a:bgClr>
              <a:schemeClr val="bg1"/>
            </a:bgClr>
          </a:patt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pivotFmt>
      <c:pivotFmt>
        <c:idx val="2"/>
        <c:marker>
          <c:symbol val="none"/>
        </c:marker>
      </c:pivotFmt>
      <c:pivotFmt>
        <c:idx val="3"/>
        <c:spPr>
          <a:pattFill prst="ltHorz">
            <a:fgClr>
              <a:schemeClr val="accent3">
                <a:lumMod val="75000"/>
              </a:schemeClr>
            </a:fgClr>
            <a:bgClr>
              <a:schemeClr val="bg1"/>
            </a:bgClr>
          </a:patt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3"/>
          </a:solid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pattFill prst="zigZag">
            <a:fgClr>
              <a:schemeClr val="accent2"/>
            </a:fgClr>
            <a:bgClr>
              <a:schemeClr val="bg1"/>
            </a:bgClr>
          </a:patt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pattFill prst="ltDnDiag">
            <a:fgClr>
              <a:schemeClr val="accent1"/>
            </a:fgClr>
            <a:bgClr>
              <a:schemeClr val="bg1"/>
            </a:bgClr>
          </a:patt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3"/>
          </a:solid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pattFill prst="zigZag">
            <a:fgClr>
              <a:schemeClr val="accent2"/>
            </a:fgClr>
            <a:bgClr>
              <a:schemeClr val="bg1"/>
            </a:bgClr>
          </a:patt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pattFill prst="ltDnDiag">
            <a:fgClr>
              <a:schemeClr val="accent1"/>
            </a:fgClr>
            <a:bgClr>
              <a:schemeClr val="bg1"/>
            </a:bgClr>
          </a:patt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3"/>
          </a:solid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pattFill prst="zigZag">
            <a:fgClr>
              <a:schemeClr val="accent2"/>
            </a:fgClr>
            <a:bgClr>
              <a:schemeClr val="bg1"/>
            </a:bgClr>
          </a:patt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pattFill prst="ltDnDiag">
            <a:fgClr>
              <a:schemeClr val="accent1"/>
            </a:fgClr>
            <a:bgClr>
              <a:schemeClr val="bg1"/>
            </a:bgClr>
          </a:pattFill>
        </c:spPr>
        <c:marker>
          <c:symbol val="none"/>
        </c:marker>
        <c:dLbl>
          <c:idx val="0"/>
          <c:spPr/>
          <c:txPr>
            <a:bodyPr/>
            <a:lstStyle/>
            <a:p>
              <a:pPr>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3.7950387205966066E-2"/>
          <c:y val="0.22309527225358095"/>
          <c:w val="0.76525209457988053"/>
          <c:h val="0.55394323727970918"/>
        </c:manualLayout>
      </c:layout>
      <c:barChart>
        <c:barDir val="col"/>
        <c:grouping val="stacked"/>
        <c:varyColors val="0"/>
        <c:ser>
          <c:idx val="0"/>
          <c:order val="0"/>
          <c:tx>
            <c:strRef>
              <c:f>'Evaluacion eficacia - taller'!$B$4</c:f>
              <c:strCache>
                <c:ptCount val="1"/>
                <c:pt idx="0">
                  <c:v>Suma de # Talleres con evaluación excelente</c:v>
                </c:pt>
              </c:strCache>
            </c:strRef>
          </c:tx>
          <c:spPr>
            <a:solidFill>
              <a:schemeClr val="accent3"/>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'Evaluacion eficacia - taller'!$A$5:$A$8</c:f>
              <c:strCache>
                <c:ptCount val="3"/>
                <c:pt idx="0">
                  <c:v>Capacitación a empresas</c:v>
                </c:pt>
                <c:pt idx="1">
                  <c:v>Capacitación en Institución Educativa</c:v>
                </c:pt>
                <c:pt idx="2">
                  <c:v>Socialización Puerta a Puerta</c:v>
                </c:pt>
              </c:strCache>
            </c:strRef>
          </c:cat>
          <c:val>
            <c:numRef>
              <c:f>'Evaluacion eficacia - taller'!$B$5:$B$8</c:f>
              <c:numCache>
                <c:formatCode>General</c:formatCode>
                <c:ptCount val="3"/>
                <c:pt idx="0">
                  <c:v>0</c:v>
                </c:pt>
                <c:pt idx="1">
                  <c:v>20</c:v>
                </c:pt>
                <c:pt idx="2">
                  <c:v>71</c:v>
                </c:pt>
              </c:numCache>
            </c:numRef>
          </c:val>
          <c:extLst>
            <c:ext xmlns:c16="http://schemas.microsoft.com/office/drawing/2014/chart" uri="{C3380CC4-5D6E-409C-BE32-E72D297353CC}">
              <c16:uniqueId val="{00000000-593E-4E70-947A-E6AF268FAE3B}"/>
            </c:ext>
          </c:extLst>
        </c:ser>
        <c:ser>
          <c:idx val="1"/>
          <c:order val="1"/>
          <c:tx>
            <c:strRef>
              <c:f>'Evaluacion eficacia - taller'!$C$4</c:f>
              <c:strCache>
                <c:ptCount val="1"/>
                <c:pt idx="0">
                  <c:v>Suma de # Talleres con evaluación sobresaliente</c:v>
                </c:pt>
              </c:strCache>
            </c:strRef>
          </c:tx>
          <c:spPr>
            <a:pattFill prst="zigZag">
              <a:fgClr>
                <a:schemeClr val="accent2"/>
              </a:fgClr>
              <a:bgClr>
                <a:schemeClr val="bg1"/>
              </a:bgClr>
            </a:patt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'Evaluacion eficacia - taller'!$A$5:$A$8</c:f>
              <c:strCache>
                <c:ptCount val="3"/>
                <c:pt idx="0">
                  <c:v>Capacitación a empresas</c:v>
                </c:pt>
                <c:pt idx="1">
                  <c:v>Capacitación en Institución Educativa</c:v>
                </c:pt>
                <c:pt idx="2">
                  <c:v>Socialización Puerta a Puerta</c:v>
                </c:pt>
              </c:strCache>
            </c:strRef>
          </c:cat>
          <c:val>
            <c:numRef>
              <c:f>'Evaluacion eficacia - taller'!$C$5:$C$8</c:f>
              <c:numCache>
                <c:formatCode>General</c:formatCode>
                <c:ptCount val="3"/>
                <c:pt idx="0">
                  <c:v>0</c:v>
                </c:pt>
                <c:pt idx="1">
                  <c:v>161</c:v>
                </c:pt>
                <c:pt idx="2">
                  <c:v>153</c:v>
                </c:pt>
              </c:numCache>
            </c:numRef>
          </c:val>
          <c:extLst>
            <c:ext xmlns:c16="http://schemas.microsoft.com/office/drawing/2014/chart" uri="{C3380CC4-5D6E-409C-BE32-E72D297353CC}">
              <c16:uniqueId val="{00000001-593E-4E70-947A-E6AF268FAE3B}"/>
            </c:ext>
          </c:extLst>
        </c:ser>
        <c:ser>
          <c:idx val="2"/>
          <c:order val="2"/>
          <c:tx>
            <c:strRef>
              <c:f>'Evaluacion eficacia - taller'!$D$4</c:f>
              <c:strCache>
                <c:ptCount val="1"/>
                <c:pt idx="0">
                  <c:v>Suma de # Talleres con evaluación regular</c:v>
                </c:pt>
              </c:strCache>
            </c:strRef>
          </c:tx>
          <c:spPr>
            <a:pattFill prst="ltDnDiag">
              <a:fgClr>
                <a:schemeClr val="accent1"/>
              </a:fgClr>
              <a:bgClr>
                <a:schemeClr val="bg1"/>
              </a:bgClr>
            </a:patt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'Evaluacion eficacia - taller'!$A$5:$A$8</c:f>
              <c:strCache>
                <c:ptCount val="3"/>
                <c:pt idx="0">
                  <c:v>Capacitación a empresas</c:v>
                </c:pt>
                <c:pt idx="1">
                  <c:v>Capacitación en Institución Educativa</c:v>
                </c:pt>
                <c:pt idx="2">
                  <c:v>Socialización Puerta a Puerta</c:v>
                </c:pt>
              </c:strCache>
            </c:strRef>
          </c:cat>
          <c:val>
            <c:numRef>
              <c:f>'Evaluacion eficacia - taller'!$D$5:$D$8</c:f>
              <c:numCache>
                <c:formatCode>General</c:formatCode>
                <c:ptCount val="3"/>
                <c:pt idx="0">
                  <c:v>0</c:v>
                </c:pt>
                <c:pt idx="1">
                  <c:v>33</c:v>
                </c:pt>
                <c:pt idx="2">
                  <c:v>10</c:v>
                </c:pt>
              </c:numCache>
            </c:numRef>
          </c:val>
          <c:extLst>
            <c:ext xmlns:c16="http://schemas.microsoft.com/office/drawing/2014/chart" uri="{C3380CC4-5D6E-409C-BE32-E72D297353CC}">
              <c16:uniqueId val="{00000002-593E-4E70-947A-E6AF268FAE3B}"/>
            </c:ext>
          </c:extLst>
        </c:ser>
        <c:dLbls>
          <c:dLblPos val="ctr"/>
          <c:showLegendKey val="0"/>
          <c:showVal val="1"/>
          <c:showCatName val="0"/>
          <c:showSerName val="0"/>
          <c:showPercent val="0"/>
          <c:showBubbleSize val="0"/>
        </c:dLbls>
        <c:gapWidth val="150"/>
        <c:overlap val="100"/>
        <c:axId val="155995520"/>
        <c:axId val="156001408"/>
      </c:barChart>
      <c:catAx>
        <c:axId val="155995520"/>
        <c:scaling>
          <c:orientation val="minMax"/>
        </c:scaling>
        <c:delete val="0"/>
        <c:axPos val="b"/>
        <c:numFmt formatCode="General" sourceLinked="0"/>
        <c:majorTickMark val="out"/>
        <c:minorTickMark val="none"/>
        <c:tickLblPos val="nextTo"/>
        <c:crossAx val="156001408"/>
        <c:crosses val="autoZero"/>
        <c:auto val="1"/>
        <c:lblAlgn val="ctr"/>
        <c:lblOffset val="100"/>
        <c:noMultiLvlLbl val="0"/>
      </c:catAx>
      <c:valAx>
        <c:axId val="156001408"/>
        <c:scaling>
          <c:orientation val="minMax"/>
        </c:scaling>
        <c:delete val="1"/>
        <c:axPos val="l"/>
        <c:numFmt formatCode="General" sourceLinked="1"/>
        <c:majorTickMark val="out"/>
        <c:minorTickMark val="none"/>
        <c:tickLblPos val="nextTo"/>
        <c:crossAx val="155995520"/>
        <c:crosses val="autoZero"/>
        <c:crossBetween val="between"/>
      </c:valAx>
    </c:plotArea>
    <c:legend>
      <c:legendPos val="r"/>
      <c:layout>
        <c:manualLayout>
          <c:xMode val="edge"/>
          <c:yMode val="edge"/>
          <c:x val="0.76086874636853596"/>
          <c:y val="0.1960932903521288"/>
          <c:w val="0.23913125363146401"/>
          <c:h val="0.55387623526924901"/>
        </c:manualLayout>
      </c:layout>
      <c:overlay val="0"/>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8</Pages>
  <Words>2028</Words>
  <Characters>11155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DAPM-30-DELL</dc:creator>
  <cp:keywords/>
  <dc:description/>
  <cp:lastModifiedBy>Julián Alberto Castrillón Sabogal</cp:lastModifiedBy>
  <cp:revision>4</cp:revision>
  <dcterms:created xsi:type="dcterms:W3CDTF">2023-08-22T13:37:00Z</dcterms:created>
  <dcterms:modified xsi:type="dcterms:W3CDTF">2023-08-22T14:30:00Z</dcterms:modified>
</cp:coreProperties>
</file>