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37C" w:rsidRPr="00B9516A" w:rsidRDefault="0070137C" w:rsidP="0070137C">
      <w:pPr>
        <w:jc w:val="both"/>
        <w:rPr>
          <w:rFonts w:ascii="Tahoma" w:hAnsi="Tahoma" w:cs="Tahoma"/>
          <w:sz w:val="18"/>
          <w:szCs w:val="18"/>
        </w:rPr>
      </w:pPr>
      <w:r w:rsidRPr="00B9516A">
        <w:rPr>
          <w:rFonts w:ascii="Tahoma" w:hAnsi="Tahoma" w:cs="Tahoma"/>
          <w:sz w:val="18"/>
          <w:szCs w:val="18"/>
        </w:rPr>
        <w:t xml:space="preserve">PQRDS – </w:t>
      </w:r>
      <w:r w:rsidR="00E90813" w:rsidRPr="00B9516A">
        <w:rPr>
          <w:rFonts w:ascii="Tahoma" w:hAnsi="Tahoma" w:cs="Tahoma"/>
          <w:sz w:val="18"/>
          <w:szCs w:val="18"/>
        </w:rPr>
        <w:t>1516</w:t>
      </w:r>
    </w:p>
    <w:p w:rsidR="0070137C" w:rsidRPr="00B9516A" w:rsidRDefault="0070137C" w:rsidP="0070137C">
      <w:pPr>
        <w:jc w:val="both"/>
        <w:rPr>
          <w:rFonts w:ascii="Tahoma" w:hAnsi="Tahoma" w:cs="Tahoma"/>
          <w:sz w:val="18"/>
          <w:szCs w:val="18"/>
        </w:rPr>
      </w:pPr>
    </w:p>
    <w:p w:rsidR="0070137C" w:rsidRPr="00B9516A" w:rsidRDefault="0070137C" w:rsidP="0070137C">
      <w:pPr>
        <w:jc w:val="both"/>
        <w:rPr>
          <w:rFonts w:ascii="Tahoma" w:hAnsi="Tahoma" w:cs="Tahoma"/>
          <w:sz w:val="18"/>
          <w:szCs w:val="18"/>
        </w:rPr>
      </w:pPr>
    </w:p>
    <w:p w:rsidR="0070137C" w:rsidRPr="00B9516A" w:rsidRDefault="0070137C" w:rsidP="0070137C">
      <w:pPr>
        <w:jc w:val="both"/>
        <w:rPr>
          <w:rFonts w:ascii="Tahoma" w:hAnsi="Tahoma" w:cs="Tahoma"/>
          <w:sz w:val="18"/>
          <w:szCs w:val="18"/>
        </w:rPr>
      </w:pPr>
      <w:r w:rsidRPr="00B9516A">
        <w:rPr>
          <w:rFonts w:ascii="Tahoma" w:hAnsi="Tahoma" w:cs="Tahoma"/>
          <w:sz w:val="18"/>
          <w:szCs w:val="18"/>
        </w:rPr>
        <w:t xml:space="preserve">Armenia, </w:t>
      </w:r>
      <w:r w:rsidR="001452FC" w:rsidRPr="00B9516A">
        <w:rPr>
          <w:rFonts w:ascii="Tahoma" w:hAnsi="Tahoma" w:cs="Tahoma"/>
          <w:sz w:val="18"/>
          <w:szCs w:val="18"/>
        </w:rPr>
        <w:t>02</w:t>
      </w:r>
      <w:r w:rsidRPr="00B9516A">
        <w:rPr>
          <w:rFonts w:ascii="Tahoma" w:hAnsi="Tahoma" w:cs="Tahoma"/>
          <w:sz w:val="18"/>
          <w:szCs w:val="18"/>
        </w:rPr>
        <w:t xml:space="preserve"> de Mayo  de </w:t>
      </w:r>
      <w:r w:rsidR="001452FC" w:rsidRPr="00B9516A">
        <w:rPr>
          <w:rFonts w:ascii="Tahoma" w:hAnsi="Tahoma" w:cs="Tahoma"/>
          <w:sz w:val="18"/>
          <w:szCs w:val="18"/>
        </w:rPr>
        <w:t>2018</w:t>
      </w:r>
    </w:p>
    <w:p w:rsidR="0070137C" w:rsidRPr="00B9516A" w:rsidRDefault="0070137C" w:rsidP="0070137C">
      <w:pPr>
        <w:rPr>
          <w:rFonts w:ascii="Tahoma" w:hAnsi="Tahoma" w:cs="Tahoma"/>
          <w:sz w:val="18"/>
          <w:szCs w:val="18"/>
          <w:lang w:val="es-CO"/>
        </w:rPr>
      </w:pPr>
    </w:p>
    <w:p w:rsidR="00853AA8" w:rsidRPr="00B9516A" w:rsidRDefault="00853AA8" w:rsidP="0070137C">
      <w:pPr>
        <w:rPr>
          <w:rFonts w:ascii="Tahoma" w:hAnsi="Tahoma" w:cs="Tahoma"/>
          <w:sz w:val="18"/>
          <w:szCs w:val="18"/>
          <w:lang w:val="es-CO"/>
        </w:rPr>
      </w:pPr>
    </w:p>
    <w:p w:rsidR="0070137C" w:rsidRPr="00B9516A" w:rsidRDefault="0070137C" w:rsidP="0070137C">
      <w:pPr>
        <w:rPr>
          <w:rFonts w:ascii="Tahoma" w:hAnsi="Tahoma" w:cs="Tahoma"/>
          <w:sz w:val="18"/>
          <w:szCs w:val="18"/>
          <w:lang w:val="es-CO"/>
        </w:rPr>
      </w:pPr>
      <w:r w:rsidRPr="00B9516A">
        <w:rPr>
          <w:rFonts w:ascii="Tahoma" w:hAnsi="Tahoma" w:cs="Tahoma"/>
          <w:sz w:val="18"/>
          <w:szCs w:val="18"/>
          <w:lang w:val="es-CO"/>
        </w:rPr>
        <w:t>Señor</w:t>
      </w:r>
      <w:r w:rsidR="001452FC" w:rsidRPr="00B9516A">
        <w:rPr>
          <w:rFonts w:ascii="Tahoma" w:hAnsi="Tahoma" w:cs="Tahoma"/>
          <w:sz w:val="18"/>
          <w:szCs w:val="18"/>
          <w:lang w:val="es-CO"/>
        </w:rPr>
        <w:t>a</w:t>
      </w:r>
    </w:p>
    <w:p w:rsidR="0070137C" w:rsidRPr="00B9516A" w:rsidRDefault="00E90813" w:rsidP="0070137C">
      <w:pPr>
        <w:rPr>
          <w:rFonts w:ascii="Tahoma" w:hAnsi="Tahoma" w:cs="Tahoma"/>
          <w:b/>
          <w:sz w:val="18"/>
          <w:szCs w:val="18"/>
        </w:rPr>
      </w:pPr>
      <w:r w:rsidRPr="00B9516A">
        <w:rPr>
          <w:rFonts w:ascii="Tahoma" w:hAnsi="Tahoma" w:cs="Tahoma"/>
          <w:b/>
          <w:sz w:val="18"/>
          <w:szCs w:val="18"/>
        </w:rPr>
        <w:t>OCTAVIO CARDENAS</w:t>
      </w:r>
      <w:r w:rsidR="0070137C" w:rsidRPr="00B9516A">
        <w:rPr>
          <w:rFonts w:ascii="Tahoma" w:hAnsi="Tahoma" w:cs="Tahoma"/>
          <w:b/>
          <w:sz w:val="18"/>
          <w:szCs w:val="18"/>
        </w:rPr>
        <w:t xml:space="preserve"> </w:t>
      </w:r>
    </w:p>
    <w:p w:rsidR="00854E52" w:rsidRPr="00B9516A" w:rsidRDefault="00854E52" w:rsidP="0070137C">
      <w:pPr>
        <w:rPr>
          <w:rFonts w:ascii="Tahoma" w:hAnsi="Tahoma" w:cs="Tahoma"/>
          <w:b/>
          <w:sz w:val="18"/>
          <w:szCs w:val="18"/>
        </w:rPr>
      </w:pPr>
      <w:r w:rsidRPr="00B9516A">
        <w:rPr>
          <w:rFonts w:ascii="Tahoma" w:hAnsi="Tahoma" w:cs="Tahoma"/>
          <w:b/>
          <w:sz w:val="18"/>
          <w:szCs w:val="18"/>
        </w:rPr>
        <w:t xml:space="preserve">Correo: </w:t>
      </w:r>
      <w:hyperlink r:id="rId5" w:history="1">
        <w:r w:rsidRPr="00B9516A">
          <w:rPr>
            <w:rStyle w:val="Hipervnculo"/>
            <w:rFonts w:ascii="Tahoma" w:hAnsi="Tahoma" w:cs="Tahoma"/>
            <w:b/>
            <w:sz w:val="18"/>
            <w:szCs w:val="18"/>
          </w:rPr>
          <w:t>octavioguarda@hotmail.com</w:t>
        </w:r>
      </w:hyperlink>
    </w:p>
    <w:p w:rsidR="0070137C" w:rsidRPr="00B9516A" w:rsidRDefault="0070137C" w:rsidP="0070137C">
      <w:pPr>
        <w:rPr>
          <w:rFonts w:ascii="Tahoma" w:hAnsi="Tahoma" w:cs="Tahoma"/>
          <w:sz w:val="18"/>
          <w:szCs w:val="18"/>
        </w:rPr>
      </w:pPr>
      <w:r w:rsidRPr="00B9516A">
        <w:rPr>
          <w:rFonts w:ascii="Tahoma" w:hAnsi="Tahoma" w:cs="Tahoma"/>
          <w:sz w:val="18"/>
          <w:szCs w:val="18"/>
        </w:rPr>
        <w:t xml:space="preserve">Tel.: </w:t>
      </w:r>
      <w:r w:rsidR="00E90813" w:rsidRPr="00B9516A">
        <w:rPr>
          <w:rFonts w:ascii="Tahoma" w:hAnsi="Tahoma" w:cs="Tahoma"/>
          <w:sz w:val="18"/>
          <w:szCs w:val="18"/>
        </w:rPr>
        <w:t>N/A</w:t>
      </w:r>
    </w:p>
    <w:p w:rsidR="0070137C" w:rsidRPr="00B9516A" w:rsidRDefault="0070137C" w:rsidP="0070137C">
      <w:pPr>
        <w:rPr>
          <w:rFonts w:ascii="Tahoma" w:hAnsi="Tahoma" w:cs="Tahoma"/>
          <w:sz w:val="18"/>
          <w:szCs w:val="18"/>
          <w:lang w:val="es-CO"/>
        </w:rPr>
      </w:pPr>
      <w:r w:rsidRPr="00B9516A">
        <w:rPr>
          <w:rFonts w:ascii="Tahoma" w:hAnsi="Tahoma" w:cs="Tahoma"/>
          <w:sz w:val="18"/>
          <w:szCs w:val="18"/>
        </w:rPr>
        <w:t>Armenia, Quindío</w:t>
      </w:r>
    </w:p>
    <w:p w:rsidR="0070137C" w:rsidRPr="00B9516A" w:rsidRDefault="0070137C" w:rsidP="0070137C">
      <w:pPr>
        <w:tabs>
          <w:tab w:val="left" w:pos="2530"/>
        </w:tabs>
        <w:rPr>
          <w:rFonts w:ascii="Tahoma" w:hAnsi="Tahoma" w:cs="Tahoma"/>
          <w:sz w:val="18"/>
          <w:szCs w:val="18"/>
          <w:lang w:val="es-CO"/>
        </w:rPr>
      </w:pPr>
      <w:r w:rsidRPr="00B9516A">
        <w:rPr>
          <w:rFonts w:ascii="Tahoma" w:hAnsi="Tahoma" w:cs="Tahoma"/>
          <w:sz w:val="18"/>
          <w:szCs w:val="18"/>
          <w:lang w:val="es-CO"/>
        </w:rPr>
        <w:tab/>
      </w:r>
    </w:p>
    <w:p w:rsidR="0070137C" w:rsidRPr="00B9516A" w:rsidRDefault="0070137C" w:rsidP="0070137C">
      <w:pPr>
        <w:jc w:val="both"/>
        <w:rPr>
          <w:rFonts w:ascii="Tahoma" w:hAnsi="Tahoma" w:cs="Tahoma"/>
          <w:b/>
          <w:sz w:val="18"/>
          <w:szCs w:val="18"/>
        </w:rPr>
      </w:pPr>
    </w:p>
    <w:p w:rsidR="0070137C" w:rsidRPr="00B9516A" w:rsidRDefault="0070137C" w:rsidP="0070137C">
      <w:pPr>
        <w:jc w:val="both"/>
        <w:rPr>
          <w:rFonts w:ascii="Tahoma" w:hAnsi="Tahoma" w:cs="Tahoma"/>
          <w:bCs/>
          <w:sz w:val="18"/>
          <w:szCs w:val="18"/>
          <w:u w:val="single"/>
        </w:rPr>
      </w:pPr>
      <w:r w:rsidRPr="00B9516A">
        <w:rPr>
          <w:rFonts w:ascii="Tahoma" w:hAnsi="Tahoma" w:cs="Tahoma"/>
          <w:b/>
          <w:sz w:val="18"/>
          <w:szCs w:val="18"/>
        </w:rPr>
        <w:t>Ref.</w:t>
      </w:r>
      <w:r w:rsidRPr="00B9516A">
        <w:rPr>
          <w:rFonts w:ascii="Tahoma" w:hAnsi="Tahoma" w:cs="Tahoma"/>
          <w:sz w:val="18"/>
          <w:szCs w:val="18"/>
        </w:rPr>
        <w:t xml:space="preserve">: </w:t>
      </w:r>
      <w:r w:rsidRPr="00B9516A">
        <w:rPr>
          <w:rFonts w:ascii="Tahoma" w:hAnsi="Tahoma" w:cs="Tahoma"/>
          <w:sz w:val="18"/>
          <w:szCs w:val="18"/>
          <w:u w:val="single"/>
        </w:rPr>
        <w:t xml:space="preserve">Respuesta Petición Rad. No. </w:t>
      </w:r>
      <w:r w:rsidR="00E90813" w:rsidRPr="00B9516A">
        <w:rPr>
          <w:rFonts w:ascii="Tahoma" w:hAnsi="Tahoma" w:cs="Tahoma"/>
          <w:sz w:val="18"/>
          <w:szCs w:val="18"/>
          <w:u w:val="single"/>
        </w:rPr>
        <w:t>805</w:t>
      </w:r>
    </w:p>
    <w:p w:rsidR="0070137C" w:rsidRPr="00B9516A" w:rsidRDefault="0070137C" w:rsidP="0070137C">
      <w:pPr>
        <w:rPr>
          <w:rFonts w:ascii="Tahoma" w:hAnsi="Tahoma" w:cs="Tahoma"/>
          <w:sz w:val="18"/>
          <w:szCs w:val="18"/>
        </w:rPr>
      </w:pPr>
    </w:p>
    <w:p w:rsidR="0070137C" w:rsidRPr="00B9516A" w:rsidRDefault="0070137C" w:rsidP="0070137C">
      <w:pPr>
        <w:rPr>
          <w:rFonts w:ascii="Tahoma" w:hAnsi="Tahoma" w:cs="Tahoma"/>
          <w:sz w:val="18"/>
          <w:szCs w:val="18"/>
        </w:rPr>
      </w:pPr>
    </w:p>
    <w:p w:rsidR="0070137C" w:rsidRPr="00B9516A" w:rsidRDefault="0070137C" w:rsidP="0070137C">
      <w:pPr>
        <w:rPr>
          <w:rFonts w:ascii="Tahoma" w:hAnsi="Tahoma" w:cs="Tahoma"/>
          <w:sz w:val="18"/>
          <w:szCs w:val="18"/>
        </w:rPr>
      </w:pPr>
      <w:r w:rsidRPr="00B9516A">
        <w:rPr>
          <w:rFonts w:ascii="Tahoma" w:hAnsi="Tahoma" w:cs="Tahoma"/>
          <w:sz w:val="18"/>
          <w:szCs w:val="18"/>
        </w:rPr>
        <w:t>Cordial Saludo,</w:t>
      </w:r>
    </w:p>
    <w:p w:rsidR="0070137C" w:rsidRPr="00B9516A" w:rsidRDefault="0070137C" w:rsidP="0070137C">
      <w:pPr>
        <w:rPr>
          <w:rFonts w:ascii="Tahoma" w:hAnsi="Tahoma" w:cs="Tahoma"/>
          <w:sz w:val="18"/>
          <w:szCs w:val="18"/>
        </w:rPr>
      </w:pPr>
    </w:p>
    <w:p w:rsidR="0070137C" w:rsidRPr="00B9516A" w:rsidRDefault="00924666" w:rsidP="0070137C">
      <w:pPr>
        <w:jc w:val="both"/>
        <w:rPr>
          <w:rFonts w:ascii="Tahoma" w:hAnsi="Tahoma" w:cs="Tahoma"/>
          <w:sz w:val="18"/>
          <w:szCs w:val="18"/>
        </w:rPr>
      </w:pPr>
      <w:r w:rsidRPr="00B9516A">
        <w:rPr>
          <w:rFonts w:ascii="Tahoma" w:hAnsi="Tahoma" w:cs="Tahoma"/>
          <w:sz w:val="18"/>
          <w:szCs w:val="18"/>
        </w:rPr>
        <w:t>De conformidad con el escrito de referencia acusamos de recibida su manifestación, igualmente la entidad prestadora del servicio le informar que debe de tener en cuenta las fechas de pago oportuno la cuales se describen en la parte superior de la facturación a cargo como se evidencia en el siguiente pantallazo:</w:t>
      </w:r>
      <w:r w:rsidRPr="00B9516A">
        <w:rPr>
          <w:noProof/>
          <w:sz w:val="18"/>
          <w:szCs w:val="18"/>
          <w:lang w:val="es-CO" w:eastAsia="es-CO"/>
        </w:rPr>
        <w:t xml:space="preserve"> </w:t>
      </w:r>
      <w:r w:rsidRPr="00B9516A">
        <w:rPr>
          <w:noProof/>
          <w:sz w:val="18"/>
          <w:szCs w:val="18"/>
          <w:lang w:val="es-CO" w:eastAsia="es-CO"/>
        </w:rPr>
        <w:drawing>
          <wp:inline distT="0" distB="0" distL="0" distR="0" wp14:anchorId="3E5D05B4" wp14:editId="11B0A6A1">
            <wp:extent cx="5402580" cy="19888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57988" t="38691" r="24201" b="34541"/>
                    <a:stretch/>
                  </pic:blipFill>
                  <pic:spPr bwMode="auto">
                    <a:xfrm>
                      <a:off x="0" y="0"/>
                      <a:ext cx="5409822" cy="1991486"/>
                    </a:xfrm>
                    <a:prstGeom prst="rect">
                      <a:avLst/>
                    </a:prstGeom>
                    <a:ln>
                      <a:noFill/>
                    </a:ln>
                    <a:extLst>
                      <a:ext uri="{53640926-AAD7-44D8-BBD7-CCE9431645EC}">
                        <a14:shadowObscured xmlns:a14="http://schemas.microsoft.com/office/drawing/2010/main"/>
                      </a:ext>
                    </a:extLst>
                  </pic:spPr>
                </pic:pic>
              </a:graphicData>
            </a:graphic>
          </wp:inline>
        </w:drawing>
      </w:r>
    </w:p>
    <w:p w:rsidR="0070137C" w:rsidRPr="00B9516A" w:rsidRDefault="0070137C" w:rsidP="0070137C">
      <w:pPr>
        <w:pStyle w:val="Textoindependiente"/>
        <w:tabs>
          <w:tab w:val="left" w:pos="1440"/>
        </w:tabs>
        <w:rPr>
          <w:rFonts w:ascii="Tahoma" w:hAnsi="Tahoma" w:cs="Tahoma"/>
          <w:b/>
          <w:i/>
          <w:sz w:val="18"/>
          <w:szCs w:val="18"/>
          <w:u w:val="single"/>
          <w:lang w:val="es-ES"/>
        </w:rPr>
      </w:pPr>
    </w:p>
    <w:p w:rsidR="00924666" w:rsidRPr="00B9516A" w:rsidRDefault="00924666" w:rsidP="0070137C">
      <w:pPr>
        <w:pStyle w:val="Textoindependiente"/>
        <w:tabs>
          <w:tab w:val="left" w:pos="709"/>
        </w:tabs>
        <w:rPr>
          <w:rFonts w:ascii="Tahoma" w:hAnsi="Tahoma" w:cs="Tahoma"/>
          <w:sz w:val="18"/>
          <w:szCs w:val="18"/>
          <w:lang w:val="es-CO"/>
        </w:rPr>
      </w:pPr>
      <w:r w:rsidRPr="00B9516A">
        <w:rPr>
          <w:rFonts w:ascii="Tahoma" w:hAnsi="Tahoma" w:cs="Tahoma"/>
          <w:sz w:val="18"/>
          <w:szCs w:val="18"/>
          <w:lang w:val="es-CO"/>
        </w:rPr>
        <w:t>Se le informa que es pantallazo es un ejemplo de la facturación ya que no se cuenta con su dirección o contrato para informarle la fecha exacta, solo se debe de tomar como referente.</w:t>
      </w:r>
    </w:p>
    <w:p w:rsidR="00924666" w:rsidRPr="00B9516A" w:rsidRDefault="00924666" w:rsidP="0070137C">
      <w:pPr>
        <w:pStyle w:val="Textoindependiente"/>
        <w:tabs>
          <w:tab w:val="left" w:pos="709"/>
        </w:tabs>
        <w:rPr>
          <w:rFonts w:ascii="Tahoma" w:hAnsi="Tahoma" w:cs="Tahoma"/>
          <w:sz w:val="18"/>
          <w:szCs w:val="18"/>
          <w:lang w:val="es-CO"/>
        </w:rPr>
      </w:pPr>
    </w:p>
    <w:p w:rsidR="00924666" w:rsidRPr="00B9516A" w:rsidRDefault="00924666" w:rsidP="0070137C">
      <w:pPr>
        <w:pStyle w:val="Textoindependiente"/>
        <w:tabs>
          <w:tab w:val="left" w:pos="709"/>
        </w:tabs>
        <w:rPr>
          <w:rFonts w:ascii="Tahoma" w:hAnsi="Tahoma" w:cs="Tahoma"/>
          <w:sz w:val="18"/>
          <w:szCs w:val="18"/>
          <w:lang w:val="es-CO"/>
        </w:rPr>
      </w:pPr>
      <w:r w:rsidRPr="00B9516A">
        <w:rPr>
          <w:rFonts w:ascii="Tahoma" w:hAnsi="Tahoma" w:cs="Tahoma"/>
          <w:sz w:val="18"/>
          <w:szCs w:val="18"/>
          <w:lang w:val="es-CO"/>
        </w:rPr>
        <w:t xml:space="preserve">Que igualmente se le informa que existe otra fecha la cual debe de tener en cuenta, porque a partir de ahí se suspende el servicio por mora en el pago. Si </w:t>
      </w:r>
      <w:r w:rsidR="00B9516A" w:rsidRPr="00B9516A">
        <w:rPr>
          <w:rFonts w:ascii="Tahoma" w:hAnsi="Tahoma" w:cs="Tahoma"/>
          <w:sz w:val="18"/>
          <w:szCs w:val="18"/>
          <w:lang w:val="es-CO"/>
        </w:rPr>
        <w:t>en algún momento no cue</w:t>
      </w:r>
      <w:r w:rsidRPr="00B9516A">
        <w:rPr>
          <w:rFonts w:ascii="Tahoma" w:hAnsi="Tahoma" w:cs="Tahoma"/>
          <w:sz w:val="18"/>
          <w:szCs w:val="18"/>
          <w:lang w:val="es-CO"/>
        </w:rPr>
        <w:t>nta con el dinero para su pago puede acercase</w:t>
      </w:r>
      <w:r w:rsidR="00B9516A" w:rsidRPr="00B9516A">
        <w:rPr>
          <w:rFonts w:ascii="Tahoma" w:hAnsi="Tahoma" w:cs="Tahoma"/>
          <w:sz w:val="18"/>
          <w:szCs w:val="18"/>
          <w:lang w:val="es-CO"/>
        </w:rPr>
        <w:t xml:space="preserve"> y solicitar un compromiso de pago para no generar la suspensión del servicio.</w:t>
      </w:r>
    </w:p>
    <w:p w:rsidR="00B9516A" w:rsidRPr="00B9516A" w:rsidRDefault="00B9516A" w:rsidP="0070137C">
      <w:pPr>
        <w:pStyle w:val="Textoindependiente"/>
        <w:tabs>
          <w:tab w:val="left" w:pos="709"/>
        </w:tabs>
        <w:rPr>
          <w:rFonts w:ascii="Tahoma" w:hAnsi="Tahoma" w:cs="Tahoma"/>
          <w:sz w:val="18"/>
          <w:szCs w:val="18"/>
          <w:lang w:val="es-CO"/>
        </w:rPr>
      </w:pPr>
    </w:p>
    <w:p w:rsidR="00B9516A" w:rsidRDefault="00B9516A" w:rsidP="0070137C">
      <w:pPr>
        <w:pStyle w:val="Textoindependiente"/>
        <w:tabs>
          <w:tab w:val="left" w:pos="709"/>
        </w:tabs>
        <w:rPr>
          <w:rFonts w:ascii="Tahoma" w:hAnsi="Tahoma" w:cs="Tahoma"/>
          <w:sz w:val="18"/>
          <w:szCs w:val="18"/>
          <w:lang w:val="es-CO"/>
        </w:rPr>
      </w:pPr>
    </w:p>
    <w:p w:rsidR="00B9516A" w:rsidRPr="00B9516A" w:rsidRDefault="00B9516A" w:rsidP="0070137C">
      <w:pPr>
        <w:pStyle w:val="Textoindependiente"/>
        <w:tabs>
          <w:tab w:val="left" w:pos="709"/>
        </w:tabs>
        <w:rPr>
          <w:rFonts w:ascii="Tahoma" w:hAnsi="Tahoma" w:cs="Tahoma"/>
          <w:sz w:val="18"/>
          <w:szCs w:val="18"/>
          <w:lang w:val="es-CO"/>
        </w:rPr>
      </w:pPr>
      <w:r w:rsidRPr="00B9516A">
        <w:rPr>
          <w:rFonts w:ascii="Tahoma" w:hAnsi="Tahoma" w:cs="Tahoma"/>
          <w:sz w:val="18"/>
          <w:szCs w:val="18"/>
          <w:lang w:val="es-CO"/>
        </w:rPr>
        <w:t>Que por lo anterior se entiende tramitada su petición</w:t>
      </w:r>
      <w:r>
        <w:rPr>
          <w:rFonts w:ascii="Tahoma" w:hAnsi="Tahoma" w:cs="Tahoma"/>
          <w:sz w:val="18"/>
          <w:szCs w:val="18"/>
          <w:lang w:val="es-CO"/>
        </w:rPr>
        <w:t xml:space="preserve"> y se notifica del presente mediante correo electrónico y la página de la entidad</w:t>
      </w:r>
      <w:r w:rsidRPr="00B9516A">
        <w:rPr>
          <w:rFonts w:ascii="Tahoma" w:hAnsi="Tahoma" w:cs="Tahoma"/>
          <w:sz w:val="18"/>
          <w:szCs w:val="18"/>
          <w:lang w:val="es-CO"/>
        </w:rPr>
        <w:t>.</w:t>
      </w:r>
    </w:p>
    <w:p w:rsidR="00B9516A" w:rsidRPr="00B9516A" w:rsidRDefault="00B9516A" w:rsidP="0070137C">
      <w:pPr>
        <w:pStyle w:val="Textoindependiente"/>
        <w:tabs>
          <w:tab w:val="left" w:pos="709"/>
        </w:tabs>
        <w:rPr>
          <w:rFonts w:ascii="Tahoma" w:hAnsi="Tahoma" w:cs="Tahoma"/>
          <w:sz w:val="18"/>
          <w:szCs w:val="18"/>
          <w:lang w:val="es-CO"/>
        </w:rPr>
      </w:pPr>
    </w:p>
    <w:p w:rsidR="0070137C" w:rsidRPr="00B9516A" w:rsidRDefault="0070137C" w:rsidP="0070137C">
      <w:pPr>
        <w:jc w:val="both"/>
        <w:rPr>
          <w:rFonts w:ascii="Tahoma" w:hAnsi="Tahoma" w:cs="Tahoma"/>
          <w:sz w:val="18"/>
          <w:szCs w:val="18"/>
        </w:rPr>
      </w:pPr>
    </w:p>
    <w:p w:rsidR="0070137C" w:rsidRPr="00B9516A" w:rsidRDefault="0070137C" w:rsidP="0070137C">
      <w:pPr>
        <w:jc w:val="both"/>
        <w:rPr>
          <w:rFonts w:ascii="Tahoma" w:hAnsi="Tahoma" w:cs="Tahoma"/>
          <w:bCs/>
          <w:sz w:val="18"/>
          <w:szCs w:val="18"/>
        </w:rPr>
      </w:pPr>
      <w:r w:rsidRPr="00B9516A">
        <w:rPr>
          <w:rFonts w:ascii="Tahoma" w:hAnsi="Tahoma" w:cs="Tahoma"/>
          <w:bCs/>
          <w:sz w:val="18"/>
          <w:szCs w:val="18"/>
        </w:rPr>
        <w:t>Cordialmente,</w:t>
      </w:r>
    </w:p>
    <w:p w:rsidR="0070137C" w:rsidRPr="00B9516A" w:rsidRDefault="0070137C" w:rsidP="0070137C">
      <w:pPr>
        <w:rPr>
          <w:rFonts w:ascii="Tahoma" w:hAnsi="Tahoma" w:cs="Tahoma"/>
          <w:sz w:val="18"/>
          <w:szCs w:val="18"/>
          <w:lang w:val="es-CO"/>
        </w:rPr>
      </w:pPr>
    </w:p>
    <w:p w:rsidR="0070137C" w:rsidRPr="00B9516A" w:rsidRDefault="0070137C" w:rsidP="0070137C">
      <w:pPr>
        <w:rPr>
          <w:rFonts w:ascii="Tahoma" w:hAnsi="Tahoma" w:cs="Tahoma"/>
          <w:sz w:val="18"/>
          <w:szCs w:val="18"/>
          <w:lang w:val="es-CO"/>
        </w:rPr>
      </w:pPr>
    </w:p>
    <w:p w:rsidR="0070137C" w:rsidRPr="00B9516A" w:rsidRDefault="0070137C" w:rsidP="0070137C">
      <w:pPr>
        <w:rPr>
          <w:rFonts w:ascii="Tahoma" w:hAnsi="Tahoma" w:cs="Tahoma"/>
          <w:sz w:val="18"/>
          <w:szCs w:val="18"/>
          <w:lang w:val="es-CO"/>
        </w:rPr>
      </w:pPr>
    </w:p>
    <w:p w:rsidR="0070137C" w:rsidRPr="00B9516A" w:rsidRDefault="00EB64EF" w:rsidP="0070137C">
      <w:pPr>
        <w:pStyle w:val="Sangradetextonormal"/>
        <w:tabs>
          <w:tab w:val="num" w:pos="720"/>
        </w:tabs>
        <w:spacing w:after="0"/>
        <w:ind w:left="0"/>
        <w:jc w:val="both"/>
        <w:rPr>
          <w:rFonts w:ascii="Arial Narrow" w:hAnsi="Arial Narrow" w:cs="Tahoma"/>
          <w:b/>
          <w:bCs/>
          <w:sz w:val="18"/>
          <w:szCs w:val="18"/>
        </w:rPr>
      </w:pPr>
      <w:r w:rsidRPr="00B9516A">
        <w:rPr>
          <w:rFonts w:ascii="Arial Narrow" w:hAnsi="Arial Narrow" w:cs="Tahoma"/>
          <w:b/>
          <w:bCs/>
          <w:sz w:val="18"/>
          <w:szCs w:val="18"/>
        </w:rPr>
        <w:t>HUMBERTO JAVIER SALAZAR GIRALDO</w:t>
      </w:r>
    </w:p>
    <w:p w:rsidR="0070137C" w:rsidRPr="00B9516A" w:rsidRDefault="00EB64EF" w:rsidP="0070137C">
      <w:pPr>
        <w:pStyle w:val="Sangradetextonormal"/>
        <w:tabs>
          <w:tab w:val="num" w:pos="720"/>
        </w:tabs>
        <w:spacing w:after="0"/>
        <w:ind w:left="0"/>
        <w:jc w:val="both"/>
        <w:rPr>
          <w:rFonts w:ascii="Arial Narrow" w:hAnsi="Arial Narrow" w:cs="Tahoma"/>
          <w:b/>
          <w:bCs/>
          <w:sz w:val="18"/>
          <w:szCs w:val="18"/>
        </w:rPr>
      </w:pPr>
      <w:r w:rsidRPr="00B9516A">
        <w:rPr>
          <w:rFonts w:ascii="Arial Narrow" w:hAnsi="Arial Narrow" w:cs="Tahoma"/>
          <w:b/>
          <w:bCs/>
          <w:sz w:val="18"/>
          <w:szCs w:val="18"/>
        </w:rPr>
        <w:t>Profesional Especializado</w:t>
      </w:r>
    </w:p>
    <w:p w:rsidR="00282F50" w:rsidRDefault="0070137C" w:rsidP="00B9516A">
      <w:pPr>
        <w:pStyle w:val="Encabezado"/>
        <w:rPr>
          <w:rFonts w:ascii="Arial Narrow" w:hAnsi="Arial Narrow" w:cs="Tahoma"/>
          <w:b/>
          <w:bCs/>
          <w:sz w:val="18"/>
          <w:szCs w:val="18"/>
          <w:lang w:val="es-CO"/>
        </w:rPr>
      </w:pPr>
      <w:r w:rsidRPr="00B9516A">
        <w:rPr>
          <w:rFonts w:ascii="Arial Narrow" w:hAnsi="Arial Narrow" w:cs="Tahoma"/>
          <w:b/>
          <w:bCs/>
          <w:sz w:val="18"/>
          <w:szCs w:val="18"/>
        </w:rPr>
        <w:t>Dirección Comercial</w:t>
      </w:r>
    </w:p>
    <w:p w:rsidR="008D6416" w:rsidRDefault="008D6416" w:rsidP="00B9516A">
      <w:pPr>
        <w:pStyle w:val="Encabezado"/>
        <w:rPr>
          <w:rFonts w:ascii="Arial Narrow" w:hAnsi="Arial Narrow" w:cs="Tahoma"/>
          <w:b/>
          <w:bCs/>
          <w:sz w:val="18"/>
          <w:szCs w:val="18"/>
          <w:lang w:val="es-CO"/>
        </w:rPr>
      </w:pPr>
    </w:p>
    <w:p w:rsidR="008D6416" w:rsidRPr="008D6416" w:rsidRDefault="008D6416" w:rsidP="00B9516A">
      <w:pPr>
        <w:pStyle w:val="Encabezado"/>
        <w:rPr>
          <w:lang w:val="es-CO"/>
        </w:rPr>
      </w:pPr>
      <w:r>
        <w:rPr>
          <w:rFonts w:ascii="Arial Narrow" w:hAnsi="Arial Narrow" w:cs="Tahoma"/>
          <w:b/>
          <w:bCs/>
          <w:sz w:val="18"/>
          <w:szCs w:val="18"/>
          <w:lang w:val="es-CO"/>
        </w:rPr>
        <w:t>Original firmada</w:t>
      </w:r>
      <w:bookmarkStart w:id="0" w:name="_GoBack"/>
      <w:bookmarkEnd w:id="0"/>
    </w:p>
    <w:sectPr w:rsidR="008D6416" w:rsidRPr="008D64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7C"/>
    <w:rsid w:val="001452FC"/>
    <w:rsid w:val="00282F50"/>
    <w:rsid w:val="00283E0F"/>
    <w:rsid w:val="00376088"/>
    <w:rsid w:val="00431F33"/>
    <w:rsid w:val="00491E14"/>
    <w:rsid w:val="005D457C"/>
    <w:rsid w:val="0070137C"/>
    <w:rsid w:val="007048C6"/>
    <w:rsid w:val="00853AA8"/>
    <w:rsid w:val="00854E52"/>
    <w:rsid w:val="008D6416"/>
    <w:rsid w:val="00924666"/>
    <w:rsid w:val="00A62B31"/>
    <w:rsid w:val="00A97503"/>
    <w:rsid w:val="00B9516A"/>
    <w:rsid w:val="00C13149"/>
    <w:rsid w:val="00DB5D77"/>
    <w:rsid w:val="00E90813"/>
    <w:rsid w:val="00EB64EF"/>
    <w:rsid w:val="00F252A4"/>
    <w:rsid w:val="00F505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137C"/>
    <w:pPr>
      <w:tabs>
        <w:tab w:val="center" w:pos="4419"/>
        <w:tab w:val="right" w:pos="8838"/>
      </w:tabs>
    </w:pPr>
    <w:rPr>
      <w:sz w:val="20"/>
      <w:szCs w:val="20"/>
      <w:lang w:val="x-none"/>
    </w:rPr>
  </w:style>
  <w:style w:type="character" w:customStyle="1" w:styleId="EncabezadoCar">
    <w:name w:val="Encabezado Car"/>
    <w:basedOn w:val="Fuentedeprrafopredeter"/>
    <w:link w:val="Encabezado"/>
    <w:uiPriority w:val="99"/>
    <w:rsid w:val="0070137C"/>
    <w:rPr>
      <w:rFonts w:ascii="Times New Roman" w:eastAsia="Times New Roman" w:hAnsi="Times New Roman" w:cs="Times New Roman"/>
      <w:sz w:val="20"/>
      <w:szCs w:val="20"/>
      <w:lang w:val="x-none" w:eastAsia="es-ES"/>
    </w:rPr>
  </w:style>
  <w:style w:type="paragraph" w:styleId="Textoindependiente">
    <w:name w:val="Body Text"/>
    <w:basedOn w:val="Normal"/>
    <w:link w:val="TextoindependienteCar"/>
    <w:semiHidden/>
    <w:unhideWhenUsed/>
    <w:rsid w:val="0070137C"/>
    <w:pPr>
      <w:jc w:val="both"/>
    </w:pPr>
    <w:rPr>
      <w:rFonts w:ascii="Arial" w:hAnsi="Arial"/>
      <w:szCs w:val="20"/>
      <w:lang w:val="x-none"/>
    </w:rPr>
  </w:style>
  <w:style w:type="character" w:customStyle="1" w:styleId="TextoindependienteCar">
    <w:name w:val="Texto independiente Car"/>
    <w:basedOn w:val="Fuentedeprrafopredeter"/>
    <w:link w:val="Textoindependiente"/>
    <w:semiHidden/>
    <w:rsid w:val="0070137C"/>
    <w:rPr>
      <w:rFonts w:ascii="Arial" w:eastAsia="Times New Roman" w:hAnsi="Arial" w:cs="Times New Roman"/>
      <w:sz w:val="24"/>
      <w:szCs w:val="20"/>
      <w:lang w:val="x-none" w:eastAsia="es-ES"/>
    </w:rPr>
  </w:style>
  <w:style w:type="paragraph" w:styleId="Sangradetextonormal">
    <w:name w:val="Body Text Indent"/>
    <w:basedOn w:val="Normal"/>
    <w:link w:val="SangradetextonormalCar"/>
    <w:semiHidden/>
    <w:unhideWhenUsed/>
    <w:rsid w:val="0070137C"/>
    <w:pPr>
      <w:spacing w:after="120"/>
      <w:ind w:left="283"/>
    </w:pPr>
  </w:style>
  <w:style w:type="character" w:customStyle="1" w:styleId="SangradetextonormalCar">
    <w:name w:val="Sangría de texto normal Car"/>
    <w:basedOn w:val="Fuentedeprrafopredeter"/>
    <w:link w:val="Sangradetextonormal"/>
    <w:semiHidden/>
    <w:rsid w:val="0070137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0137C"/>
    <w:pPr>
      <w:ind w:left="708"/>
    </w:pPr>
  </w:style>
  <w:style w:type="character" w:customStyle="1" w:styleId="apple-converted-space">
    <w:name w:val="apple-converted-space"/>
    <w:rsid w:val="0070137C"/>
  </w:style>
  <w:style w:type="paragraph" w:styleId="Piedepgina">
    <w:name w:val="footer"/>
    <w:basedOn w:val="Normal"/>
    <w:link w:val="PiedepginaCar"/>
    <w:rsid w:val="00282F50"/>
    <w:pPr>
      <w:tabs>
        <w:tab w:val="center" w:pos="4252"/>
        <w:tab w:val="right" w:pos="8504"/>
      </w:tabs>
    </w:pPr>
  </w:style>
  <w:style w:type="character" w:customStyle="1" w:styleId="PiedepginaCar">
    <w:name w:val="Pie de página Car"/>
    <w:basedOn w:val="Fuentedeprrafopredeter"/>
    <w:link w:val="Piedepgina"/>
    <w:rsid w:val="00282F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7503"/>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503"/>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854E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137C"/>
    <w:pPr>
      <w:tabs>
        <w:tab w:val="center" w:pos="4419"/>
        <w:tab w:val="right" w:pos="8838"/>
      </w:tabs>
    </w:pPr>
    <w:rPr>
      <w:sz w:val="20"/>
      <w:szCs w:val="20"/>
      <w:lang w:val="x-none"/>
    </w:rPr>
  </w:style>
  <w:style w:type="character" w:customStyle="1" w:styleId="EncabezadoCar">
    <w:name w:val="Encabezado Car"/>
    <w:basedOn w:val="Fuentedeprrafopredeter"/>
    <w:link w:val="Encabezado"/>
    <w:uiPriority w:val="99"/>
    <w:rsid w:val="0070137C"/>
    <w:rPr>
      <w:rFonts w:ascii="Times New Roman" w:eastAsia="Times New Roman" w:hAnsi="Times New Roman" w:cs="Times New Roman"/>
      <w:sz w:val="20"/>
      <w:szCs w:val="20"/>
      <w:lang w:val="x-none" w:eastAsia="es-ES"/>
    </w:rPr>
  </w:style>
  <w:style w:type="paragraph" w:styleId="Textoindependiente">
    <w:name w:val="Body Text"/>
    <w:basedOn w:val="Normal"/>
    <w:link w:val="TextoindependienteCar"/>
    <w:semiHidden/>
    <w:unhideWhenUsed/>
    <w:rsid w:val="0070137C"/>
    <w:pPr>
      <w:jc w:val="both"/>
    </w:pPr>
    <w:rPr>
      <w:rFonts w:ascii="Arial" w:hAnsi="Arial"/>
      <w:szCs w:val="20"/>
      <w:lang w:val="x-none"/>
    </w:rPr>
  </w:style>
  <w:style w:type="character" w:customStyle="1" w:styleId="TextoindependienteCar">
    <w:name w:val="Texto independiente Car"/>
    <w:basedOn w:val="Fuentedeprrafopredeter"/>
    <w:link w:val="Textoindependiente"/>
    <w:semiHidden/>
    <w:rsid w:val="0070137C"/>
    <w:rPr>
      <w:rFonts w:ascii="Arial" w:eastAsia="Times New Roman" w:hAnsi="Arial" w:cs="Times New Roman"/>
      <w:sz w:val="24"/>
      <w:szCs w:val="20"/>
      <w:lang w:val="x-none" w:eastAsia="es-ES"/>
    </w:rPr>
  </w:style>
  <w:style w:type="paragraph" w:styleId="Sangradetextonormal">
    <w:name w:val="Body Text Indent"/>
    <w:basedOn w:val="Normal"/>
    <w:link w:val="SangradetextonormalCar"/>
    <w:semiHidden/>
    <w:unhideWhenUsed/>
    <w:rsid w:val="0070137C"/>
    <w:pPr>
      <w:spacing w:after="120"/>
      <w:ind w:left="283"/>
    </w:pPr>
  </w:style>
  <w:style w:type="character" w:customStyle="1" w:styleId="SangradetextonormalCar">
    <w:name w:val="Sangría de texto normal Car"/>
    <w:basedOn w:val="Fuentedeprrafopredeter"/>
    <w:link w:val="Sangradetextonormal"/>
    <w:semiHidden/>
    <w:rsid w:val="0070137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0137C"/>
    <w:pPr>
      <w:ind w:left="708"/>
    </w:pPr>
  </w:style>
  <w:style w:type="character" w:customStyle="1" w:styleId="apple-converted-space">
    <w:name w:val="apple-converted-space"/>
    <w:rsid w:val="0070137C"/>
  </w:style>
  <w:style w:type="paragraph" w:styleId="Piedepgina">
    <w:name w:val="footer"/>
    <w:basedOn w:val="Normal"/>
    <w:link w:val="PiedepginaCar"/>
    <w:rsid w:val="00282F50"/>
    <w:pPr>
      <w:tabs>
        <w:tab w:val="center" w:pos="4252"/>
        <w:tab w:val="right" w:pos="8504"/>
      </w:tabs>
    </w:pPr>
  </w:style>
  <w:style w:type="character" w:customStyle="1" w:styleId="PiedepginaCar">
    <w:name w:val="Pie de página Car"/>
    <w:basedOn w:val="Fuentedeprrafopredeter"/>
    <w:link w:val="Piedepgina"/>
    <w:rsid w:val="00282F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7503"/>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503"/>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854E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04287">
      <w:bodyDiv w:val="1"/>
      <w:marLeft w:val="0"/>
      <w:marRight w:val="0"/>
      <w:marTop w:val="0"/>
      <w:marBottom w:val="0"/>
      <w:divBdr>
        <w:top w:val="none" w:sz="0" w:space="0" w:color="auto"/>
        <w:left w:val="none" w:sz="0" w:space="0" w:color="auto"/>
        <w:bottom w:val="none" w:sz="0" w:space="0" w:color="auto"/>
        <w:right w:val="none" w:sz="0" w:space="0" w:color="auto"/>
      </w:divBdr>
    </w:div>
    <w:div w:id="32856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octavioguarda@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199</Words>
  <Characters>1097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7</cp:revision>
  <cp:lastPrinted>2018-05-04T15:40:00Z</cp:lastPrinted>
  <dcterms:created xsi:type="dcterms:W3CDTF">2018-05-04T15:20:00Z</dcterms:created>
  <dcterms:modified xsi:type="dcterms:W3CDTF">2018-05-04T15:41:00Z</dcterms:modified>
</cp:coreProperties>
</file>