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B4" w:rsidRDefault="00F82EB4" w:rsidP="00F82EB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82EB4" w:rsidRDefault="00C577B2" w:rsidP="00F82EB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No.059</w:t>
      </w:r>
    </w:p>
    <w:p w:rsidR="00F82EB4" w:rsidRDefault="00F82EB4" w:rsidP="00F82EB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82EB4" w:rsidRDefault="00C577B2" w:rsidP="00F82EB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28</w:t>
      </w:r>
      <w:r w:rsidR="00F82EB4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F82EB4" w:rsidRDefault="00F82EB4" w:rsidP="00F82EB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82EB4" w:rsidRDefault="00F82EB4" w:rsidP="00F82EB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C577B2">
        <w:rPr>
          <w:rFonts w:ascii="Arial Narrow" w:hAnsi="Arial Narrow" w:cs="Arial"/>
          <w:b/>
          <w:lang w:val="es-ES"/>
        </w:rPr>
        <w:t>MANUEL ANTONIO HENAO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82EB4" w:rsidRDefault="00F82EB4" w:rsidP="00F82EB4">
      <w:pPr>
        <w:spacing w:after="0"/>
        <w:rPr>
          <w:rFonts w:ascii="Arial Narrow" w:hAnsi="Arial Narrow" w:cs="Arial"/>
          <w:lang w:val="es-ES"/>
        </w:rPr>
      </w:pPr>
    </w:p>
    <w:p w:rsidR="00F82EB4" w:rsidRDefault="00F82EB4" w:rsidP="00F82EB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C577B2">
        <w:rPr>
          <w:rFonts w:ascii="Tahoma" w:hAnsi="Tahoma" w:cs="Tahoma"/>
          <w:b/>
          <w:sz w:val="20"/>
          <w:szCs w:val="20"/>
        </w:rPr>
        <w:t>RESOLUCION No. 084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82EB4" w:rsidRDefault="00F82EB4" w:rsidP="00F82EB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C577B2">
        <w:rPr>
          <w:rFonts w:ascii="Tahoma" w:hAnsi="Tahoma" w:cs="Tahoma"/>
          <w:b/>
          <w:sz w:val="20"/>
          <w:szCs w:val="20"/>
        </w:rPr>
        <w:t xml:space="preserve">ROCESO DE COBRO </w:t>
      </w:r>
      <w:r w:rsidR="00C577B2">
        <w:rPr>
          <w:rFonts w:ascii="Tahoma" w:hAnsi="Tahoma" w:cs="Tahoma"/>
          <w:b/>
          <w:sz w:val="20"/>
          <w:szCs w:val="20"/>
        </w:rPr>
        <w:tab/>
        <w:t>COACTIVO No.010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82EB4" w:rsidRDefault="00F82EB4" w:rsidP="00F82EB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82EB4" w:rsidRDefault="00F82EB4" w:rsidP="00F82EB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82EB4" w:rsidRDefault="00F82EB4" w:rsidP="00F82EB4">
      <w:pPr>
        <w:spacing w:after="0"/>
        <w:rPr>
          <w:rFonts w:ascii="Tahoma" w:hAnsi="Tahoma" w:cs="Tahoma"/>
          <w:b/>
          <w:sz w:val="20"/>
          <w:szCs w:val="20"/>
        </w:rPr>
      </w:pPr>
    </w:p>
    <w:p w:rsidR="00F82EB4" w:rsidRDefault="00F82EB4" w:rsidP="00F82EB4"/>
    <w:p w:rsidR="00F82EB4" w:rsidRDefault="00F82EB4" w:rsidP="00F82EB4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8F46B2">
        <w:rPr>
          <w:rFonts w:ascii="Arial Narrow" w:hAnsi="Arial Narrow" w:cs="Arial"/>
          <w:b/>
          <w:lang w:val="es-ES"/>
        </w:rPr>
        <w:t>MANUEL ANTONIO HENAO</w:t>
      </w:r>
    </w:p>
    <w:p w:rsidR="00F82EB4" w:rsidRDefault="00F82EB4" w:rsidP="00F82EB4">
      <w:pPr>
        <w:rPr>
          <w:rFonts w:ascii="Arial Narrow" w:hAnsi="Arial Narrow" w:cs="Tahoma"/>
          <w:b/>
        </w:rPr>
      </w:pPr>
    </w:p>
    <w:p w:rsidR="00F82EB4" w:rsidRDefault="00F82EB4" w:rsidP="00F82EB4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8F46B2">
        <w:rPr>
          <w:rFonts w:ascii="Arial Narrow" w:hAnsi="Arial Narrow" w:cs="Arial"/>
          <w:b/>
          <w:lang w:val="es-ES"/>
        </w:rPr>
        <w:t xml:space="preserve">ROJAS PINILLA ET 1 </w:t>
      </w:r>
      <w:proofErr w:type="spellStart"/>
      <w:r w:rsidR="008F46B2">
        <w:rPr>
          <w:rFonts w:ascii="Arial Narrow" w:hAnsi="Arial Narrow" w:cs="Arial"/>
          <w:b/>
          <w:lang w:val="es-ES"/>
        </w:rPr>
        <w:t>Mz</w:t>
      </w:r>
      <w:proofErr w:type="spellEnd"/>
      <w:r w:rsidR="008F46B2">
        <w:rPr>
          <w:rFonts w:ascii="Arial Narrow" w:hAnsi="Arial Narrow" w:cs="Arial"/>
          <w:b/>
          <w:lang w:val="es-ES"/>
        </w:rPr>
        <w:t xml:space="preserve"> 7</w:t>
      </w:r>
      <w:r w:rsidR="001B1218">
        <w:rPr>
          <w:rFonts w:ascii="Arial Narrow" w:hAnsi="Arial Narrow" w:cs="Arial"/>
          <w:b/>
          <w:lang w:val="es-ES"/>
        </w:rPr>
        <w:t xml:space="preserve"> CASA 16A</w:t>
      </w:r>
    </w:p>
    <w:p w:rsidR="00F82EB4" w:rsidRDefault="00F82EB4" w:rsidP="00F82EB4">
      <w:pPr>
        <w:rPr>
          <w:lang w:val="es-ES"/>
        </w:rPr>
      </w:pPr>
    </w:p>
    <w:p w:rsidR="00F82EB4" w:rsidRDefault="00F82EB4" w:rsidP="00F82EB4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82EB4" w:rsidRDefault="00F82EB4" w:rsidP="00F82EB4">
      <w:pPr>
        <w:rPr>
          <w:rFonts w:ascii="Arial Narrow" w:hAnsi="Arial Narrow" w:cs="Arial"/>
          <w:lang w:val="es-ES"/>
        </w:rPr>
      </w:pPr>
    </w:p>
    <w:p w:rsidR="00F82EB4" w:rsidRDefault="00F82EB4" w:rsidP="00F82EB4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82EB4" w:rsidRDefault="00F82EB4" w:rsidP="00F82EB4">
      <w:pPr>
        <w:rPr>
          <w:rFonts w:ascii="Arial Narrow" w:hAnsi="Arial Narrow" w:cs="Arial"/>
          <w:lang w:val="es-ES"/>
        </w:rPr>
      </w:pPr>
    </w:p>
    <w:p w:rsidR="00F82EB4" w:rsidRDefault="00F82EB4" w:rsidP="00F82EB4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82EB4" w:rsidRDefault="00F82EB4" w:rsidP="00F82EB4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82EB4" w:rsidRDefault="00F82EB4" w:rsidP="00F82EB4">
      <w:pPr>
        <w:rPr>
          <w:rFonts w:ascii="Arial Narrow" w:hAnsi="Arial Narrow" w:cs="Arial"/>
          <w:lang w:val="es-ES"/>
        </w:rPr>
      </w:pPr>
    </w:p>
    <w:p w:rsidR="00F82EB4" w:rsidRDefault="00F82EB4" w:rsidP="00F82EB4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82EB4" w:rsidRDefault="00F82EB4" w:rsidP="00F82EB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82EB4" w:rsidRDefault="00F82EB4" w:rsidP="00F82EB4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82EB4" w:rsidRDefault="00F82EB4" w:rsidP="00F82EB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No.084 DE 2018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010 de 2015  Empresas Públicas de Armenia EPA - ESP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4876CD" w:rsidRDefault="004876CD" w:rsidP="0048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876CD" w:rsidRDefault="004876CD" w:rsidP="004876C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4876CD" w:rsidRDefault="004876CD" w:rsidP="004876CD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(11)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4876CD" w:rsidRDefault="004876CD" w:rsidP="004876CD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(24) de febrero 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SEISCIENTOS DIEZ Y SEIS MIL NOVECIENTOS CUARENTA Y OCHO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</w:t>
      </w:r>
      <w:r>
        <w:rPr>
          <w:rFonts w:ascii="Tahoma" w:eastAsia="Times New Roman" w:hAnsi="Tahoma" w:cs="Tahoma"/>
          <w:lang w:val="es-ES" w:eastAsia="es-ES"/>
        </w:rPr>
        <w:t xml:space="preserve"> ($617.948) por concepto de acueducto, alcantarillado y aseo  de Empresas Públicas de Armenia ESP.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24 de febrero de 2015 correspondiente al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ROJAS PINILLA ET 1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7 CASA 16A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No.33284084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No.64609.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876CD" w:rsidRDefault="004876CD" w:rsidP="004876C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4876CD" w:rsidRDefault="004876CD" w:rsidP="004876C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2015-010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ROJAS PINILLA ET 1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7 CASA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16A,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ROJAS PINILLA ET 1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7 CASA 16A,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4876CD" w:rsidRDefault="004876CD" w:rsidP="004876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876CD" w:rsidRDefault="004876CD" w:rsidP="004876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876CD" w:rsidRDefault="004876CD" w:rsidP="004876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876CD" w:rsidRDefault="004876CD" w:rsidP="004876C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4876CD" w:rsidRDefault="004876CD" w:rsidP="004876C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No.084  DEL 11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4876CD" w:rsidRDefault="004876CD" w:rsidP="004876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4876CD" w:rsidRDefault="004876CD" w:rsidP="004876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76CD" w:rsidRDefault="004876CD" w:rsidP="004876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76CD" w:rsidRDefault="004876CD" w:rsidP="004876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76CD" w:rsidRDefault="004876CD" w:rsidP="004876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4876CD" w:rsidRDefault="004876CD" w:rsidP="004876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76CD" w:rsidRDefault="004876CD" w:rsidP="004876CD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4876CD" w:rsidRDefault="004876CD" w:rsidP="004876C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11 de mayo de 2018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MANUEL ANTONIO HENAO 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ROJAS PINILLA ET 1 Mz.7 CASA 16A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2015-010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No.64609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No.084 de fecha 11 de mayo de 2018, por medio de la cual se dio por terminado el proceso de cobro coactivo número 2015-010, sobre el predio ubicado en el </w:t>
      </w:r>
      <w:r>
        <w:rPr>
          <w:rFonts w:ascii="Tahoma" w:eastAsia="Times New Roman" w:hAnsi="Tahoma" w:cs="Tahoma"/>
          <w:b/>
          <w:lang w:val="es-ES" w:eastAsia="es-ES"/>
        </w:rPr>
        <w:t>ROJAS PINILLA ET 1 Mz.7 CASA 16ª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No.64609.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No.084 de 11 mayo de 2018.</w:t>
      </w:r>
    </w:p>
    <w:p w:rsidR="004876CD" w:rsidRDefault="004876CD" w:rsidP="004876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76CD" w:rsidRDefault="004876CD" w:rsidP="0048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76CD" w:rsidRDefault="004876CD" w:rsidP="004876CD">
      <w:pPr>
        <w:rPr>
          <w:rFonts w:eastAsiaTheme="minorHAnsi"/>
          <w:lang w:val="es-ES" w:eastAsia="en-US"/>
        </w:rPr>
      </w:pPr>
      <w:r>
        <w:rPr>
          <w:noProof/>
        </w:rPr>
        <w:drawing>
          <wp:inline distT="0" distB="0" distL="0" distR="0">
            <wp:extent cx="5614035" cy="2668905"/>
            <wp:effectExtent l="0" t="0" r="5715" b="0"/>
            <wp:docPr id="1" name="Imagen 1" descr="Captura de pantalla (7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7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5B" w:rsidRDefault="00AD2B5B">
      <w:bookmarkStart w:id="1" w:name="_GoBack"/>
      <w:bookmarkEnd w:id="1"/>
    </w:p>
    <w:sectPr w:rsidR="00AD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4A"/>
    <w:rsid w:val="0018454A"/>
    <w:rsid w:val="001B1218"/>
    <w:rsid w:val="004876CD"/>
    <w:rsid w:val="008F46B2"/>
    <w:rsid w:val="00AD2B5B"/>
    <w:rsid w:val="00C577B2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B4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82EB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82EB4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6CD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B4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82EB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82EB4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6C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2018-05-28T20:28:00Z</dcterms:created>
  <dcterms:modified xsi:type="dcterms:W3CDTF">2018-05-28T21:44:00Z</dcterms:modified>
</cp:coreProperties>
</file>