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3C" w:rsidRDefault="006B7F3C" w:rsidP="006B7F3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6B7F3C" w:rsidRDefault="00EB4F37" w:rsidP="006B7F3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No.045</w:t>
      </w:r>
    </w:p>
    <w:p w:rsidR="006B7F3C" w:rsidRDefault="006B7F3C" w:rsidP="006B7F3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6B7F3C" w:rsidRDefault="00EB4F37" w:rsidP="006B7F3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</w:t>
      </w:r>
      <w:r w:rsidR="006B7F3C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6B7F3C" w:rsidRDefault="006B7F3C" w:rsidP="006B7F3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6B7F3C" w:rsidRDefault="006B7F3C" w:rsidP="006B7F3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EB4F37">
        <w:rPr>
          <w:rFonts w:ascii="Arial Narrow" w:hAnsi="Arial Narrow" w:cs="Arial"/>
          <w:b/>
          <w:lang w:val="es-ES"/>
        </w:rPr>
        <w:t>OSCAR ROLDAN SANCHEZ,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6B7F3C" w:rsidRDefault="006B7F3C" w:rsidP="006B7F3C">
      <w:pPr>
        <w:spacing w:after="0"/>
        <w:rPr>
          <w:rFonts w:ascii="Arial Narrow" w:hAnsi="Arial Narrow" w:cs="Arial"/>
          <w:lang w:val="es-ES"/>
        </w:rPr>
      </w:pPr>
    </w:p>
    <w:p w:rsidR="006B7F3C" w:rsidRDefault="006B7F3C" w:rsidP="006B7F3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EB4F37">
        <w:rPr>
          <w:rFonts w:ascii="Tahoma" w:hAnsi="Tahoma" w:cs="Tahoma"/>
          <w:b/>
          <w:sz w:val="20"/>
          <w:szCs w:val="20"/>
        </w:rPr>
        <w:t>RESOLUCION No.066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6B7F3C" w:rsidRDefault="006B7F3C" w:rsidP="006B7F3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</w:t>
      </w:r>
      <w:r w:rsidR="00EB4F37">
        <w:rPr>
          <w:rFonts w:ascii="Tahoma" w:hAnsi="Tahoma" w:cs="Tahoma"/>
          <w:b/>
          <w:sz w:val="20"/>
          <w:szCs w:val="20"/>
        </w:rPr>
        <w:t xml:space="preserve">PROCESO DE COBRO </w:t>
      </w:r>
      <w:r w:rsidR="00EB4F37">
        <w:rPr>
          <w:rFonts w:ascii="Tahoma" w:hAnsi="Tahoma" w:cs="Tahoma"/>
          <w:b/>
          <w:sz w:val="20"/>
          <w:szCs w:val="20"/>
        </w:rPr>
        <w:tab/>
        <w:t>COACTIVO No. 181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6B7F3C" w:rsidRDefault="006B7F3C" w:rsidP="006B7F3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6B7F3C" w:rsidRDefault="006B7F3C" w:rsidP="006B7F3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6B7F3C" w:rsidRDefault="006B7F3C" w:rsidP="006B7F3C">
      <w:pPr>
        <w:spacing w:after="0"/>
        <w:rPr>
          <w:rFonts w:ascii="Tahoma" w:hAnsi="Tahoma" w:cs="Tahoma"/>
          <w:b/>
          <w:sz w:val="20"/>
          <w:szCs w:val="20"/>
        </w:rPr>
      </w:pPr>
    </w:p>
    <w:p w:rsidR="006B7F3C" w:rsidRDefault="006B7F3C" w:rsidP="006B7F3C"/>
    <w:p w:rsidR="006B7F3C" w:rsidRDefault="006B7F3C" w:rsidP="006B7F3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EB4F37">
        <w:rPr>
          <w:rFonts w:ascii="Arial Narrow" w:hAnsi="Arial Narrow" w:cs="Arial"/>
          <w:b/>
          <w:lang w:val="es-ES"/>
        </w:rPr>
        <w:t>OSCAR ROLDAN SANCHEZ</w:t>
      </w:r>
    </w:p>
    <w:p w:rsidR="006B7F3C" w:rsidRDefault="006B7F3C" w:rsidP="006B7F3C">
      <w:pPr>
        <w:rPr>
          <w:rFonts w:ascii="Arial Narrow" w:hAnsi="Arial Narrow" w:cs="Tahoma"/>
          <w:b/>
        </w:rPr>
      </w:pPr>
    </w:p>
    <w:p w:rsidR="006B7F3C" w:rsidRDefault="006B7F3C" w:rsidP="006B7F3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EB4F37">
        <w:rPr>
          <w:rFonts w:ascii="Arial Narrow" w:hAnsi="Arial Narrow" w:cs="Arial"/>
          <w:b/>
        </w:rPr>
        <w:t xml:space="preserve"> CALLE 17 # 16 – 01 LOCAL 4 CENTRO</w:t>
      </w:r>
    </w:p>
    <w:p w:rsidR="006B7F3C" w:rsidRDefault="006B7F3C" w:rsidP="006B7F3C">
      <w:pPr>
        <w:rPr>
          <w:lang w:val="es-ES"/>
        </w:rPr>
      </w:pPr>
    </w:p>
    <w:p w:rsidR="006B7F3C" w:rsidRDefault="006B7F3C" w:rsidP="006B7F3C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6B7F3C" w:rsidRDefault="006B7F3C" w:rsidP="006B7F3C">
      <w:pPr>
        <w:rPr>
          <w:rFonts w:ascii="Arial Narrow" w:hAnsi="Arial Narrow" w:cs="Arial"/>
          <w:lang w:val="es-ES"/>
        </w:rPr>
      </w:pPr>
    </w:p>
    <w:p w:rsidR="006B7F3C" w:rsidRDefault="006B7F3C" w:rsidP="006B7F3C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6B7F3C" w:rsidRDefault="006B7F3C" w:rsidP="006B7F3C">
      <w:pPr>
        <w:rPr>
          <w:rFonts w:ascii="Arial Narrow" w:hAnsi="Arial Narrow" w:cs="Arial"/>
          <w:lang w:val="es-ES"/>
        </w:rPr>
      </w:pPr>
    </w:p>
    <w:p w:rsidR="006B7F3C" w:rsidRDefault="006B7F3C" w:rsidP="006B7F3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6B7F3C" w:rsidRDefault="006B7F3C" w:rsidP="006B7F3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6B7F3C" w:rsidRDefault="006B7F3C" w:rsidP="006B7F3C">
      <w:pPr>
        <w:rPr>
          <w:rFonts w:ascii="Arial Narrow" w:hAnsi="Arial Narrow" w:cs="Arial"/>
          <w:lang w:val="es-ES"/>
        </w:rPr>
      </w:pPr>
    </w:p>
    <w:p w:rsidR="006B7F3C" w:rsidRDefault="006B7F3C" w:rsidP="006B7F3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6B7F3C" w:rsidRDefault="006B7F3C" w:rsidP="006B7F3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6B7F3C" w:rsidRDefault="006B7F3C" w:rsidP="006B7F3C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6B7F3C" w:rsidRDefault="006B7F3C" w:rsidP="006B7F3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No.066 DE 2018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181 de 2015 Empresas Públicas de Armenia EPA - ESP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1D4CC4" w:rsidRDefault="001D4CC4" w:rsidP="001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1D4CC4" w:rsidRDefault="001D4CC4" w:rsidP="001D4CC4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1D4CC4" w:rsidRDefault="001D4CC4" w:rsidP="001D4CC4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once (11) de mayo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DOSCIENTOS SESENTA Y OCHO MIL SEISCIENTOS NOVENTA Y DOS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>($268.692) por concepto de acueducto, alcantarillado y aseo.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11 de mayo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17 #16-01 local 4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centro</w:t>
      </w:r>
      <w:proofErr w:type="gramEnd"/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No.24307417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No.41464.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D4CC4" w:rsidRDefault="001D4CC4" w:rsidP="001D4CC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1D4CC4" w:rsidRDefault="001D4CC4" w:rsidP="001D4CC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2015-181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17 #16-01 local 4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centro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17 #16-01 local 4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centro</w:t>
      </w:r>
      <w:proofErr w:type="gramEnd"/>
      <w:r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1D4CC4" w:rsidRDefault="001D4CC4" w:rsidP="001D4CC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D4CC4" w:rsidRDefault="001D4CC4" w:rsidP="001D4CC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D4CC4" w:rsidRDefault="001D4CC4" w:rsidP="001D4CC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D4CC4" w:rsidRDefault="001D4CC4" w:rsidP="001D4CC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1D4CC4" w:rsidRDefault="001D4CC4" w:rsidP="001D4CC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No.066  DEL 07 DE MAYO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1D4CC4" w:rsidRDefault="001D4CC4" w:rsidP="001D4CC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1D4CC4" w:rsidRDefault="001D4CC4" w:rsidP="001D4CC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D4CC4" w:rsidRDefault="001D4CC4" w:rsidP="001D4CC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1D4CC4" w:rsidRDefault="001D4CC4" w:rsidP="001D4CC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D4CC4" w:rsidRDefault="001D4CC4" w:rsidP="001D4CC4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D4CC4" w:rsidRDefault="001D4CC4" w:rsidP="001D4CC4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1D4CC4" w:rsidRDefault="001D4CC4" w:rsidP="001D4CC4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1D4CC4" w:rsidRDefault="001D4CC4" w:rsidP="001D4CC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07 de mayo de 2018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ROLDAN SANCHEZ OSCAR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CALLE 17 No.16-01 local 4 centro 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2015-181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No.41464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No.066 de fecha 07 de mayo de 2018, por medio de la cual se dio por terminado el proceso de cobro coactivo número 2015-181,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15 No.16-01 local 4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centro</w:t>
      </w:r>
      <w:r>
        <w:rPr>
          <w:rFonts w:ascii="Tahoma" w:eastAsia="Times New Roman" w:hAnsi="Tahoma" w:cs="Tahoma"/>
          <w:lang w:val="es-ES" w:eastAsia="es-ES"/>
        </w:rPr>
        <w:t xml:space="preserve"> ,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identificado con </w:t>
      </w:r>
      <w:r>
        <w:rPr>
          <w:rFonts w:ascii="Tahoma" w:eastAsia="Times New Roman" w:hAnsi="Tahoma" w:cs="Tahoma"/>
          <w:b/>
          <w:lang w:val="es-ES" w:eastAsia="es-ES"/>
        </w:rPr>
        <w:t>Matricula No.41464.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No.066 de 07 mayo de 2018.</w:t>
      </w:r>
    </w:p>
    <w:p w:rsidR="001D4CC4" w:rsidRDefault="001D4CC4" w:rsidP="001D4CC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1D4CC4" w:rsidRDefault="001D4CC4" w:rsidP="001D4CC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C86938" w:rsidRPr="001D4CC4" w:rsidRDefault="00C86938">
      <w:pPr>
        <w:rPr>
          <w:lang w:val="es-ES"/>
        </w:rPr>
      </w:pPr>
      <w:bookmarkStart w:id="1" w:name="_GoBack"/>
      <w:bookmarkEnd w:id="1"/>
    </w:p>
    <w:sectPr w:rsidR="00C86938" w:rsidRPr="001D4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14"/>
    <w:rsid w:val="001D4CC4"/>
    <w:rsid w:val="00390A14"/>
    <w:rsid w:val="006B7F3C"/>
    <w:rsid w:val="00C86938"/>
    <w:rsid w:val="00E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3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B7F3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6B7F3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3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B7F3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6B7F3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3923</Characters>
  <Application>Microsoft Office Word</Application>
  <DocSecurity>0</DocSecurity>
  <Lines>32</Lines>
  <Paragraphs>9</Paragraphs>
  <ScaleCrop>false</ScaleCrop>
  <Company>EPA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2018-05-22T15:46:00Z</dcterms:created>
  <dcterms:modified xsi:type="dcterms:W3CDTF">2018-05-22T16:10:00Z</dcterms:modified>
</cp:coreProperties>
</file>