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E9" w:rsidRDefault="00A701E9" w:rsidP="00A701E9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A701E9" w:rsidRDefault="00A701E9" w:rsidP="00A701E9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No.023</w:t>
      </w:r>
    </w:p>
    <w:p w:rsidR="00A701E9" w:rsidRDefault="00A701E9" w:rsidP="00A701E9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A701E9" w:rsidRDefault="00A701E9" w:rsidP="00A701E9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17 de Abril de 2018</w:t>
      </w:r>
    </w:p>
    <w:p w:rsidR="00A701E9" w:rsidRDefault="00A701E9" w:rsidP="00A701E9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A701E9" w:rsidRDefault="00A701E9" w:rsidP="00A701E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MARTHA CECILIA OCAMPO ALZATE</w:t>
      </w:r>
      <w:r>
        <w:rPr>
          <w:rFonts w:ascii="Arial Narrow" w:hAnsi="Arial Narrow" w:cs="Arial"/>
          <w:b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A701E9" w:rsidRDefault="00A701E9" w:rsidP="00A701E9">
      <w:pPr>
        <w:spacing w:after="0"/>
        <w:rPr>
          <w:rFonts w:ascii="Arial Narrow" w:hAnsi="Arial Narrow" w:cs="Arial"/>
          <w:lang w:val="es-ES"/>
        </w:rPr>
      </w:pPr>
    </w:p>
    <w:p w:rsidR="00A701E9" w:rsidRDefault="00A701E9" w:rsidP="00A701E9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No.032 DE 2018 </w:t>
      </w:r>
    </w:p>
    <w:p w:rsidR="00A701E9" w:rsidRDefault="00A701E9" w:rsidP="00A701E9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 051 de 2011 </w:t>
      </w:r>
    </w:p>
    <w:p w:rsidR="00A701E9" w:rsidRDefault="00A701E9" w:rsidP="00A701E9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A701E9" w:rsidRDefault="00A701E9" w:rsidP="00A701E9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A701E9" w:rsidRDefault="00A701E9" w:rsidP="00A701E9">
      <w:pPr>
        <w:spacing w:after="0"/>
        <w:rPr>
          <w:rFonts w:ascii="Tahoma" w:hAnsi="Tahoma" w:cs="Tahoma"/>
          <w:b/>
          <w:sz w:val="20"/>
          <w:szCs w:val="20"/>
        </w:rPr>
      </w:pPr>
    </w:p>
    <w:p w:rsidR="00A701E9" w:rsidRDefault="00A701E9" w:rsidP="00A701E9"/>
    <w:p w:rsidR="00A701E9" w:rsidRDefault="00A701E9" w:rsidP="00A701E9">
      <w:pPr>
        <w:rPr>
          <w:rFonts w:ascii="Arial Narrow" w:hAnsi="Arial Narrow" w:cs="Tahoma"/>
          <w:b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MARTHA CECILIA OCAMPO ALZATE</w:t>
      </w:r>
    </w:p>
    <w:p w:rsidR="00A701E9" w:rsidRDefault="00A701E9" w:rsidP="00A701E9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BODEGA 1 LOCAL 19 MERCAR S.A</w:t>
      </w:r>
    </w:p>
    <w:p w:rsidR="00A701E9" w:rsidRDefault="00A701E9" w:rsidP="00A701E9">
      <w:pPr>
        <w:rPr>
          <w:lang w:val="es-ES"/>
        </w:rPr>
      </w:pPr>
    </w:p>
    <w:p w:rsidR="00A701E9" w:rsidRDefault="00A701E9" w:rsidP="00A701E9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</w:t>
      </w:r>
    </w:p>
    <w:p w:rsidR="00A701E9" w:rsidRDefault="00A701E9" w:rsidP="00A701E9">
      <w:pPr>
        <w:rPr>
          <w:rFonts w:ascii="Arial Narrow" w:hAnsi="Arial Narrow" w:cs="Arial"/>
          <w:lang w:val="es-ES"/>
        </w:rPr>
      </w:pPr>
    </w:p>
    <w:p w:rsidR="00A701E9" w:rsidRDefault="00A701E9" w:rsidP="00A701E9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ABOGADA  - COBRO COACTIVO</w:t>
      </w:r>
    </w:p>
    <w:p w:rsidR="00A701E9" w:rsidRDefault="00A701E9" w:rsidP="00A701E9">
      <w:pPr>
        <w:rPr>
          <w:rFonts w:ascii="Arial Narrow" w:hAnsi="Arial Narrow" w:cs="Arial"/>
          <w:lang w:val="es-ES"/>
        </w:rPr>
      </w:pPr>
    </w:p>
    <w:p w:rsidR="00A701E9" w:rsidRDefault="00A701E9" w:rsidP="00A701E9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A701E9" w:rsidRDefault="00A701E9" w:rsidP="00A701E9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A701E9" w:rsidRDefault="00A701E9" w:rsidP="00A701E9">
      <w:pPr>
        <w:rPr>
          <w:rFonts w:ascii="Arial Narrow" w:hAnsi="Arial Narrow" w:cs="Arial"/>
          <w:lang w:val="es-ES"/>
        </w:rPr>
      </w:pPr>
    </w:p>
    <w:p w:rsidR="00A701E9" w:rsidRDefault="00A701E9" w:rsidP="00A701E9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A701E9" w:rsidRDefault="00A701E9" w:rsidP="00A701E9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P.</w:t>
      </w:r>
    </w:p>
    <w:p w:rsidR="00A701E9" w:rsidRDefault="00A701E9" w:rsidP="00A701E9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Abogada</w:t>
      </w:r>
    </w:p>
    <w:p w:rsidR="00A701E9" w:rsidRDefault="00A701E9" w:rsidP="00A701E9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A701E9" w:rsidRDefault="00A701E9" w:rsidP="00A701E9"/>
    <w:p w:rsidR="00E01381" w:rsidRDefault="00E01381"/>
    <w:p w:rsidR="00772B7C" w:rsidRDefault="00772B7C" w:rsidP="00772B7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No.032 DE 2018</w:t>
      </w:r>
    </w:p>
    <w:p w:rsidR="00772B7C" w:rsidRDefault="00772B7C" w:rsidP="00772B7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772B7C" w:rsidRDefault="00772B7C" w:rsidP="00772B7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772B7C" w:rsidRDefault="00772B7C" w:rsidP="00772B7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051 de 2011 Empresas Públicas de Armenia EPA - ESP</w:t>
      </w:r>
    </w:p>
    <w:p w:rsidR="00772B7C" w:rsidRDefault="00772B7C" w:rsidP="00772B7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772B7C" w:rsidRDefault="00772B7C" w:rsidP="00772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772B7C" w:rsidRDefault="00772B7C" w:rsidP="00772B7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772B7C" w:rsidRDefault="00772B7C" w:rsidP="00772B7C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Marzo (27)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772B7C" w:rsidRDefault="00772B7C" w:rsidP="00772B7C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veintiocho (28) de abril de 2011,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 xml:space="preserve">OCHOCIENTOS TREINTA Y TRES MIL SEISCIENTOS TREINTA Y UN PESOS </w:t>
      </w:r>
      <w:r>
        <w:rPr>
          <w:rFonts w:ascii="Tahoma" w:eastAsia="Times New Roman" w:hAnsi="Tahoma" w:cs="Tahoma"/>
          <w:lang w:val="es-ES" w:eastAsia="es-ES"/>
        </w:rPr>
        <w:t>($833.631) por concepto de acueducto, alcantarillado, aseo y alumbrado público.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02 de mayo de 2011 correspondiente al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bodega 1 local 19 Mercar S.A.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No-24722684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alcantarillado, aseo y alumbrado público.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usuario canceló la totalidad de la deuda, luego de haberse descontado los intereses moratorios, encontrándose a paz y salvo con los servicios ya descritos, </w:t>
      </w:r>
      <w:r>
        <w:rPr>
          <w:rFonts w:ascii="Tahoma" w:eastAsia="Times New Roman" w:hAnsi="Tahoma" w:cs="Tahoma"/>
          <w:b/>
          <w:lang w:val="es-ES" w:eastAsia="es-ES"/>
        </w:rPr>
        <w:t>MATRICULA No.62833.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772B7C" w:rsidRDefault="00772B7C" w:rsidP="00772B7C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772B7C" w:rsidRDefault="00772B7C" w:rsidP="00772B7C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2011-051 </w:t>
      </w:r>
      <w:r>
        <w:rPr>
          <w:rFonts w:ascii="Tahoma" w:eastAsia="Times New Roman" w:hAnsi="Tahoma" w:cs="Tahoma"/>
          <w:lang w:val="es-ES" w:eastAsia="es-ES"/>
        </w:rPr>
        <w:t xml:space="preserve">que por jurisdicción coactiva se adelantaba en contra del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bodega 1 local 19 Mercar S.A.,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 xml:space="preserve">Notifíquese la decisión al interesado y archívese el expediente sobre 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bodega 1 local 19 Mercar S.A. </w:t>
      </w:r>
      <w:r>
        <w:rPr>
          <w:rFonts w:ascii="Tahoma" w:eastAsia="Times New Roman" w:hAnsi="Tahoma" w:cs="Tahoma"/>
          <w:lang w:val="es-ES" w:eastAsia="es-ES"/>
        </w:rPr>
        <w:t xml:space="preserve">de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772B7C" w:rsidRDefault="00772B7C" w:rsidP="00772B7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772B7C" w:rsidRDefault="00772B7C" w:rsidP="00772B7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772B7C" w:rsidRDefault="00772B7C" w:rsidP="00772B7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772B7C" w:rsidRDefault="00772B7C" w:rsidP="00772B7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772B7C" w:rsidRDefault="00772B7C" w:rsidP="00772B7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Abogada Cobro Coactivo</w:t>
      </w: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Dirección Comercial</w:t>
      </w: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772B7C" w:rsidRDefault="00772B7C" w:rsidP="00772B7C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772B7C" w:rsidRDefault="00772B7C" w:rsidP="00772B7C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772B7C" w:rsidRDefault="00772B7C" w:rsidP="00772B7C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772B7C" w:rsidRDefault="00772B7C" w:rsidP="00772B7C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772B7C" w:rsidRDefault="00772B7C" w:rsidP="00772B7C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No.032  DEL 27 DE MARZO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772B7C" w:rsidRDefault="00772B7C" w:rsidP="00772B7C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772B7C" w:rsidRDefault="00772B7C" w:rsidP="00772B7C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772B7C" w:rsidRDefault="00772B7C" w:rsidP="00772B7C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772B7C" w:rsidRDefault="00772B7C" w:rsidP="00772B7C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772B7C" w:rsidRDefault="00772B7C" w:rsidP="00772B7C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772B7C" w:rsidRDefault="00772B7C" w:rsidP="00772B7C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772B7C" w:rsidRDefault="00772B7C" w:rsidP="00772B7C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72B7C" w:rsidRDefault="00772B7C" w:rsidP="00772B7C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772B7C" w:rsidRDefault="00772B7C" w:rsidP="00772B7C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772B7C" w:rsidRDefault="00772B7C" w:rsidP="00772B7C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772B7C" w:rsidRDefault="00772B7C" w:rsidP="00772B7C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772B7C" w:rsidRDefault="00772B7C" w:rsidP="00772B7C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772B7C" w:rsidRDefault="00772B7C" w:rsidP="00772B7C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27 de marzo de 2018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Señora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MARTHA CECILIA OCAMPO ALZATE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Bodega 1 local19 Mercar S.A.          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2011-051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No.62833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bookmarkStart w:id="1" w:name="_GoBack"/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No.032 de fecha 27 de marzo de 2018, por medio de la cual se dio por terminado el proceso de cobro coactivo número 2011-051, sobre el predio ubicado en la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>Bodega 1 local 19 Mercar S.A.</w:t>
      </w:r>
      <w:r>
        <w:rPr>
          <w:rFonts w:ascii="Tahoma" w:eastAsia="Times New Roman" w:hAnsi="Tahoma" w:cs="Tahoma"/>
          <w:lang w:val="es-ES" w:eastAsia="es-ES"/>
        </w:rPr>
        <w:t>,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 62833.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No.032 de 27 marzo de 2018.</w:t>
      </w:r>
    </w:p>
    <w:p w:rsidR="00772B7C" w:rsidRDefault="00772B7C" w:rsidP="00772B7C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bookmarkEnd w:id="1"/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lastRenderedPageBreak/>
        <w:t>ADMIDIAN ROMAN P.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Abogada Cobro Coactivo</w:t>
      </w:r>
    </w:p>
    <w:p w:rsidR="00772B7C" w:rsidRDefault="00772B7C" w:rsidP="00772B7C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772B7C" w:rsidRDefault="00772B7C" w:rsidP="00772B7C">
      <w:pPr>
        <w:rPr>
          <w:rFonts w:eastAsiaTheme="minorHAnsi"/>
          <w:lang w:val="es-ES" w:eastAsia="en-US"/>
        </w:rPr>
      </w:pPr>
    </w:p>
    <w:p w:rsidR="00772B7C" w:rsidRDefault="00772B7C" w:rsidP="00772B7C">
      <w:pPr>
        <w:rPr>
          <w:lang w:val="es-ES"/>
        </w:rPr>
      </w:pPr>
    </w:p>
    <w:p w:rsidR="00772B7C" w:rsidRDefault="00772B7C" w:rsidP="00772B7C">
      <w:pPr>
        <w:rPr>
          <w:lang w:val="es-ES"/>
        </w:rPr>
      </w:pPr>
    </w:p>
    <w:p w:rsidR="00772B7C" w:rsidRDefault="00772B7C" w:rsidP="00772B7C">
      <w:pPr>
        <w:rPr>
          <w:lang w:val="es-ES"/>
        </w:rPr>
      </w:pPr>
    </w:p>
    <w:p w:rsidR="00772B7C" w:rsidRDefault="00772B7C" w:rsidP="00772B7C">
      <w:pPr>
        <w:rPr>
          <w:lang w:val="es-ES"/>
        </w:rPr>
      </w:pPr>
    </w:p>
    <w:p w:rsidR="00772B7C" w:rsidRDefault="00772B7C" w:rsidP="00772B7C">
      <w:pPr>
        <w:rPr>
          <w:lang w:val="es-ES"/>
        </w:rPr>
      </w:pPr>
    </w:p>
    <w:p w:rsidR="00772B7C" w:rsidRDefault="00772B7C" w:rsidP="00772B7C">
      <w:pPr>
        <w:rPr>
          <w:lang w:val="es-ES"/>
        </w:rPr>
      </w:pPr>
      <w:r>
        <w:rPr>
          <w:noProof/>
        </w:rPr>
        <w:drawing>
          <wp:inline distT="0" distB="0" distL="0" distR="0">
            <wp:extent cx="5400675" cy="1876425"/>
            <wp:effectExtent l="0" t="0" r="9525" b="9525"/>
            <wp:docPr id="1" name="Imagen 1" descr="Descripción: C:\Users\ccecheverry\Pictures\Screenshots\Captura de pantalla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ccecheverry\Pictures\Screenshots\Captura de pantalla (2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B7C" w:rsidRDefault="00772B7C" w:rsidP="00772B7C">
      <w:pPr>
        <w:rPr>
          <w:lang w:val="es-ES"/>
        </w:rPr>
      </w:pPr>
    </w:p>
    <w:p w:rsidR="00772B7C" w:rsidRDefault="00772B7C"/>
    <w:p w:rsidR="00A701E9" w:rsidRDefault="00A701E9"/>
    <w:sectPr w:rsidR="00A70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56"/>
    <w:rsid w:val="00423656"/>
    <w:rsid w:val="00772B7C"/>
    <w:rsid w:val="00A701E9"/>
    <w:rsid w:val="00E0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E9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701E9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A701E9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B7C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E9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701E9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A701E9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B7C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3937</Characters>
  <Application>Microsoft Office Word</Application>
  <DocSecurity>0</DocSecurity>
  <Lines>32</Lines>
  <Paragraphs>9</Paragraphs>
  <ScaleCrop>false</ScaleCrop>
  <Company>EPA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2018-04-17T15:51:00Z</dcterms:created>
  <dcterms:modified xsi:type="dcterms:W3CDTF">2018-04-17T16:07:00Z</dcterms:modified>
</cp:coreProperties>
</file>